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68" w:rsidRPr="00223092" w:rsidRDefault="00A37FCD" w:rsidP="00AD6625">
      <w:pPr>
        <w:pStyle w:val="Nagwek1"/>
        <w:keepNext w:val="0"/>
        <w:pageBreakBefore/>
        <w:widowControl w:val="0"/>
        <w:numPr>
          <w:ilvl w:val="0"/>
          <w:numId w:val="0"/>
        </w:numPr>
        <w:spacing w:line="240" w:lineRule="auto"/>
        <w:rPr>
          <w:rFonts w:ascii="Book Antiqua" w:hAnsi="Book Antiqua"/>
          <w:b w:val="0"/>
          <w:sz w:val="20"/>
          <w:szCs w:val="20"/>
        </w:rPr>
      </w:pPr>
      <w:r w:rsidRPr="00BF3368">
        <w:rPr>
          <w:rFonts w:ascii="Book Antiqua" w:hAnsi="Book Antiqua"/>
          <w:sz w:val="22"/>
          <w:szCs w:val="22"/>
        </w:rPr>
        <w:t xml:space="preserve">…….…..……….…..……….…..… </w:t>
      </w:r>
      <w:r w:rsidR="00BF3368">
        <w:rPr>
          <w:rFonts w:ascii="Book Antiqua" w:hAnsi="Book Antiqua"/>
          <w:sz w:val="22"/>
          <w:szCs w:val="22"/>
        </w:rPr>
        <w:tab/>
      </w:r>
      <w:r w:rsidR="00BF3368">
        <w:rPr>
          <w:rFonts w:ascii="Book Antiqua" w:hAnsi="Book Antiqua"/>
          <w:sz w:val="22"/>
          <w:szCs w:val="22"/>
        </w:rPr>
        <w:tab/>
      </w:r>
      <w:r w:rsidR="00BF3368">
        <w:rPr>
          <w:rFonts w:ascii="Book Antiqua" w:hAnsi="Book Antiqua"/>
          <w:sz w:val="22"/>
          <w:szCs w:val="22"/>
        </w:rPr>
        <w:tab/>
      </w:r>
      <w:r w:rsidR="00BF3368">
        <w:rPr>
          <w:rFonts w:ascii="Book Antiqua" w:hAnsi="Book Antiqua"/>
          <w:sz w:val="22"/>
          <w:szCs w:val="22"/>
        </w:rPr>
        <w:tab/>
      </w:r>
      <w:r w:rsidR="00BF3368">
        <w:rPr>
          <w:rFonts w:ascii="Book Antiqua" w:hAnsi="Book Antiqua"/>
          <w:sz w:val="22"/>
          <w:szCs w:val="22"/>
        </w:rPr>
        <w:tab/>
      </w:r>
      <w:r w:rsidR="00BF3368">
        <w:rPr>
          <w:rFonts w:ascii="Book Antiqua" w:hAnsi="Book Antiqua"/>
          <w:sz w:val="22"/>
          <w:szCs w:val="22"/>
        </w:rPr>
        <w:tab/>
      </w:r>
      <w:r w:rsidR="00BF3368">
        <w:rPr>
          <w:rFonts w:ascii="Book Antiqua" w:hAnsi="Book Antiqua"/>
          <w:sz w:val="22"/>
          <w:szCs w:val="22"/>
        </w:rPr>
        <w:tab/>
      </w:r>
      <w:r w:rsidR="00BF3368">
        <w:rPr>
          <w:rFonts w:ascii="Book Antiqua" w:hAnsi="Book Antiqua"/>
          <w:sz w:val="22"/>
          <w:szCs w:val="22"/>
        </w:rPr>
        <w:tab/>
      </w:r>
      <w:r w:rsidR="00AD6625">
        <w:rPr>
          <w:rFonts w:ascii="Book Antiqua" w:hAnsi="Book Antiqua"/>
          <w:sz w:val="22"/>
          <w:szCs w:val="22"/>
        </w:rPr>
        <w:tab/>
      </w:r>
      <w:r w:rsidR="00BF3368" w:rsidRPr="00223092">
        <w:rPr>
          <w:rFonts w:ascii="Book Antiqua" w:hAnsi="Book Antiqua"/>
          <w:b w:val="0"/>
          <w:sz w:val="20"/>
          <w:szCs w:val="20"/>
        </w:rPr>
        <w:t>Załącznik nr 2</w:t>
      </w:r>
    </w:p>
    <w:p w:rsidR="00BF3368" w:rsidRPr="00223092" w:rsidRDefault="00BF3368" w:rsidP="00AD6625">
      <w:pPr>
        <w:jc w:val="center"/>
        <w:rPr>
          <w:rFonts w:ascii="Book Antiqua" w:hAnsi="Book Antiqua"/>
          <w:sz w:val="20"/>
          <w:szCs w:val="20"/>
        </w:rPr>
      </w:pPr>
      <w:r w:rsidRPr="00BF3368">
        <w:rPr>
          <w:rFonts w:ascii="Book Antiqua" w:hAnsi="Book Antiqua"/>
          <w:sz w:val="20"/>
          <w:szCs w:val="20"/>
        </w:rPr>
        <w:t xml:space="preserve">imię i nazwisko 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 w:rsidR="00AD6625">
        <w:rPr>
          <w:rFonts w:ascii="Book Antiqua" w:hAnsi="Book Antiqua"/>
          <w:sz w:val="20"/>
          <w:szCs w:val="20"/>
        </w:rPr>
        <w:tab/>
      </w:r>
      <w:r w:rsidR="00AD6625">
        <w:rPr>
          <w:rFonts w:ascii="Book Antiqua" w:hAnsi="Book Antiqua"/>
          <w:sz w:val="20"/>
          <w:szCs w:val="20"/>
        </w:rPr>
        <w:tab/>
      </w:r>
      <w:r w:rsidR="00AD6625">
        <w:rPr>
          <w:rFonts w:ascii="Book Antiqua" w:hAnsi="Book Antiqua"/>
          <w:sz w:val="20"/>
          <w:szCs w:val="20"/>
        </w:rPr>
        <w:tab/>
      </w:r>
      <w:r w:rsidRPr="00223092">
        <w:rPr>
          <w:rFonts w:ascii="Book Antiqua" w:hAnsi="Book Antiqua"/>
          <w:sz w:val="20"/>
          <w:szCs w:val="20"/>
        </w:rPr>
        <w:t>do wniosku do Komisji Stypendialnej</w:t>
      </w:r>
    </w:p>
    <w:p w:rsidR="00BF3368" w:rsidRPr="00223092" w:rsidRDefault="00BF3368" w:rsidP="002629F5">
      <w:pPr>
        <w:jc w:val="right"/>
        <w:rPr>
          <w:rFonts w:ascii="Book Antiqua" w:hAnsi="Book Antiqua"/>
          <w:sz w:val="20"/>
          <w:szCs w:val="20"/>
        </w:rPr>
      </w:pPr>
      <w:r w:rsidRPr="00223092">
        <w:rPr>
          <w:rFonts w:ascii="Book Antiqua" w:hAnsi="Book Antiqua"/>
          <w:sz w:val="20"/>
          <w:szCs w:val="20"/>
        </w:rPr>
        <w:t xml:space="preserve">Politechniki </w:t>
      </w:r>
      <w:r w:rsidR="002629F5">
        <w:rPr>
          <w:rFonts w:ascii="Book Antiqua" w:hAnsi="Book Antiqua"/>
          <w:sz w:val="20"/>
          <w:szCs w:val="20"/>
        </w:rPr>
        <w:t>Lubelskiej</w:t>
      </w:r>
    </w:p>
    <w:p w:rsidR="00BF3368" w:rsidRDefault="00BF3368" w:rsidP="00024A84">
      <w:pPr>
        <w:pStyle w:val="Default"/>
        <w:rPr>
          <w:rFonts w:ascii="Book Antiqua" w:hAnsi="Book Antiqua"/>
          <w:b/>
          <w:bCs/>
          <w:sz w:val="28"/>
          <w:szCs w:val="28"/>
        </w:rPr>
      </w:pPr>
    </w:p>
    <w:p w:rsidR="00A37FCD" w:rsidRPr="00BF3368" w:rsidRDefault="00A37FCD" w:rsidP="00BF3368">
      <w:pPr>
        <w:pStyle w:val="Default"/>
        <w:jc w:val="center"/>
        <w:rPr>
          <w:rFonts w:ascii="Book Antiqua" w:hAnsi="Book Antiqua"/>
          <w:sz w:val="28"/>
          <w:szCs w:val="28"/>
        </w:rPr>
      </w:pPr>
      <w:r w:rsidRPr="00BF3368">
        <w:rPr>
          <w:rFonts w:ascii="Book Antiqua" w:hAnsi="Book Antiqua"/>
          <w:b/>
          <w:bCs/>
          <w:sz w:val="28"/>
          <w:szCs w:val="28"/>
        </w:rPr>
        <w:t>OŚWIADCZENIE</w:t>
      </w:r>
    </w:p>
    <w:p w:rsidR="00A37FCD" w:rsidRPr="00BF3368" w:rsidRDefault="00A37FCD" w:rsidP="00BF3368">
      <w:pPr>
        <w:pStyle w:val="Default"/>
        <w:jc w:val="center"/>
        <w:rPr>
          <w:rFonts w:ascii="Book Antiqua" w:hAnsi="Book Antiqua"/>
          <w:sz w:val="16"/>
          <w:szCs w:val="16"/>
        </w:rPr>
      </w:pPr>
      <w:r w:rsidRPr="00BF3368">
        <w:rPr>
          <w:rFonts w:ascii="Book Antiqua" w:hAnsi="Book Antiqua"/>
          <w:b/>
          <w:bCs/>
          <w:sz w:val="23"/>
          <w:szCs w:val="23"/>
        </w:rPr>
        <w:t>CZŁONKA RODZINY O DOCHODACH OSIĄGNIĘTYCH W ROKU KALENDARZOWYM POPRZEDZAJĄCYM ROK AKADEMICKI, INNYCH NIŻ DOCHODY PODLEGAJĄCE OPODATKOWANIU PODATKIEM DOCHODOWYM OD OSÓB FIZYCZNYCH NA ZASADACH OKREŚLONYCH W ART. 27, ART. 30B, ART. 30C, ART. 30E I ART. 30F USTAWY O PODATKU DOCHODOWYM OD OSÓB FIZYCZNYCH</w:t>
      </w:r>
      <w:r w:rsidRPr="00BF3368">
        <w:rPr>
          <w:rFonts w:ascii="Book Antiqua" w:hAnsi="Book Antiqua"/>
          <w:b/>
          <w:bCs/>
          <w:sz w:val="16"/>
          <w:szCs w:val="16"/>
        </w:rPr>
        <w:t>*)</w:t>
      </w:r>
    </w:p>
    <w:p w:rsidR="00BF3368" w:rsidRDefault="00BF3368" w:rsidP="00A37FCD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:rsidR="00A37FCD" w:rsidRPr="00BF3368" w:rsidRDefault="00A37FCD" w:rsidP="00BF3368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BF3368">
        <w:rPr>
          <w:rFonts w:ascii="Book Antiqua" w:hAnsi="Book Antiqua"/>
          <w:b/>
          <w:bCs/>
          <w:sz w:val="22"/>
          <w:szCs w:val="22"/>
        </w:rPr>
        <w:t>Oświadczam, że w roku kalendarzowym</w:t>
      </w:r>
      <w:r w:rsidR="00403BF5">
        <w:rPr>
          <w:rFonts w:ascii="Book Antiqua" w:hAnsi="Book Antiqua"/>
          <w:b/>
          <w:bCs/>
          <w:sz w:val="22"/>
          <w:szCs w:val="22"/>
        </w:rPr>
        <w:t xml:space="preserve"> </w:t>
      </w:r>
      <w:r w:rsidRPr="00BF3368">
        <w:rPr>
          <w:rFonts w:ascii="Book Antiqua" w:hAnsi="Book Antiqua"/>
          <w:b/>
          <w:bCs/>
          <w:sz w:val="22"/>
          <w:szCs w:val="22"/>
        </w:rPr>
        <w:t xml:space="preserve"> </w:t>
      </w:r>
      <w:r w:rsidR="00403BF5">
        <w:rPr>
          <w:rFonts w:ascii="Book Antiqua" w:hAnsi="Book Antiqua"/>
          <w:b/>
          <w:bCs/>
          <w:sz w:val="22"/>
          <w:szCs w:val="22"/>
        </w:rPr>
        <w:t>20</w:t>
      </w:r>
      <w:r w:rsidR="00BF4062">
        <w:rPr>
          <w:rFonts w:ascii="Book Antiqua" w:hAnsi="Book Antiqua"/>
          <w:b/>
          <w:bCs/>
          <w:sz w:val="22"/>
          <w:szCs w:val="22"/>
        </w:rPr>
        <w:t>2</w:t>
      </w:r>
      <w:r w:rsidR="00DD29A4">
        <w:rPr>
          <w:rFonts w:ascii="Book Antiqua" w:hAnsi="Book Antiqua"/>
          <w:b/>
          <w:bCs/>
          <w:sz w:val="22"/>
          <w:szCs w:val="22"/>
        </w:rPr>
        <w:t>3</w:t>
      </w:r>
      <w:r w:rsidR="009C652D">
        <w:rPr>
          <w:rFonts w:ascii="Book Antiqua" w:hAnsi="Book Antiqua"/>
          <w:b/>
          <w:bCs/>
          <w:sz w:val="22"/>
          <w:szCs w:val="22"/>
        </w:rPr>
        <w:t xml:space="preserve"> </w:t>
      </w:r>
      <w:r w:rsidRPr="00BF3368">
        <w:rPr>
          <w:rFonts w:ascii="Book Antiqua" w:hAnsi="Book Antiqua"/>
          <w:b/>
          <w:bCs/>
          <w:sz w:val="22"/>
          <w:szCs w:val="22"/>
        </w:rPr>
        <w:t>osiągnąłem/</w:t>
      </w:r>
      <w:proofErr w:type="spellStart"/>
      <w:r w:rsidRPr="00BF3368">
        <w:rPr>
          <w:rFonts w:ascii="Book Antiqua" w:hAnsi="Book Antiqua"/>
          <w:b/>
          <w:bCs/>
          <w:sz w:val="22"/>
          <w:szCs w:val="22"/>
        </w:rPr>
        <w:t>am</w:t>
      </w:r>
      <w:proofErr w:type="spellEnd"/>
      <w:r w:rsidRPr="00BF3368">
        <w:rPr>
          <w:rFonts w:ascii="Book Antiqua" w:hAnsi="Book Antiqua"/>
          <w:b/>
          <w:bCs/>
          <w:sz w:val="22"/>
          <w:szCs w:val="22"/>
        </w:rPr>
        <w:t xml:space="preserve"> dochód niepodlegający opodatkowaniu podatkiem dochodowym</w:t>
      </w:r>
      <w:r w:rsidRPr="00BF3368">
        <w:rPr>
          <w:rFonts w:ascii="Book Antiqua" w:hAnsi="Book Antiqua"/>
          <w:b/>
          <w:bCs/>
          <w:sz w:val="14"/>
          <w:szCs w:val="14"/>
        </w:rPr>
        <w:t xml:space="preserve">*) </w:t>
      </w:r>
      <w:r w:rsidRPr="00BF3368">
        <w:rPr>
          <w:rFonts w:ascii="Book Antiqua" w:hAnsi="Book Antiqua"/>
          <w:b/>
          <w:bCs/>
          <w:sz w:val="22"/>
          <w:szCs w:val="22"/>
        </w:rPr>
        <w:t>w łącznej kwocie ..................... zł ........ gr</w:t>
      </w:r>
      <w:r w:rsidRPr="00BF3368">
        <w:rPr>
          <w:rFonts w:ascii="Book Antiqua" w:hAnsi="Book Antiqua"/>
          <w:sz w:val="22"/>
          <w:szCs w:val="22"/>
        </w:rPr>
        <w:t xml:space="preserve">, z tytułu: </w:t>
      </w:r>
    </w:p>
    <w:p w:rsidR="00A37FCD" w:rsidRPr="00BF3368" w:rsidRDefault="00A37FCD" w:rsidP="00BF3368">
      <w:pPr>
        <w:pStyle w:val="Default"/>
        <w:spacing w:after="111"/>
        <w:jc w:val="both"/>
        <w:rPr>
          <w:rFonts w:ascii="Book Antiqua" w:hAnsi="Book Antiqua"/>
          <w:sz w:val="21"/>
          <w:szCs w:val="21"/>
        </w:rPr>
      </w:pPr>
      <w:r w:rsidRPr="008958FC">
        <w:rPr>
          <w:rFonts w:ascii="Book Antiqua" w:hAnsi="Book Antiqua" w:cs="Wingdings 2"/>
          <w:b/>
          <w:sz w:val="28"/>
          <w:szCs w:val="28"/>
        </w:rPr>
        <w:t></w:t>
      </w:r>
      <w:r w:rsidRPr="00BF3368">
        <w:rPr>
          <w:rFonts w:ascii="Book Antiqua" w:hAnsi="Book Antiqua"/>
          <w:sz w:val="21"/>
          <w:szCs w:val="21"/>
        </w:rPr>
        <w:t>posiadania z gospodarstwa rolnego w kwocie ……………zł……..gr</w:t>
      </w:r>
      <w:r w:rsidRPr="00BF3368">
        <w:rPr>
          <w:rFonts w:ascii="Book Antiqua" w:hAnsi="Book Antiqua"/>
          <w:sz w:val="14"/>
          <w:szCs w:val="14"/>
        </w:rPr>
        <w:t xml:space="preserve">**) </w:t>
      </w:r>
      <w:r w:rsidRPr="00BF3368">
        <w:rPr>
          <w:rFonts w:ascii="Book Antiqua" w:hAnsi="Book Antiqua"/>
          <w:sz w:val="21"/>
          <w:szCs w:val="21"/>
        </w:rPr>
        <w:t>(powierzchnia użytków rolnych w hektarach</w:t>
      </w:r>
      <w:r w:rsidR="00BF3368" w:rsidRPr="00BF3368">
        <w:rPr>
          <w:rFonts w:ascii="Book Antiqua" w:hAnsi="Book Antiqua"/>
          <w:sz w:val="21"/>
          <w:szCs w:val="21"/>
        </w:rPr>
        <w:t xml:space="preserve"> </w:t>
      </w:r>
      <w:r w:rsidRPr="00BF3368">
        <w:rPr>
          <w:rFonts w:ascii="Book Antiqua" w:hAnsi="Book Antiqua"/>
          <w:sz w:val="21"/>
          <w:szCs w:val="21"/>
        </w:rPr>
        <w:t xml:space="preserve">przeliczeniowych: ………… ha) </w:t>
      </w:r>
    </w:p>
    <w:p w:rsidR="00A37FCD" w:rsidRPr="00BF3368" w:rsidRDefault="00A37FCD" w:rsidP="00BF3368">
      <w:pPr>
        <w:pStyle w:val="Default"/>
        <w:spacing w:after="111"/>
        <w:jc w:val="both"/>
        <w:rPr>
          <w:rFonts w:ascii="Book Antiqua" w:hAnsi="Book Antiqua"/>
          <w:sz w:val="21"/>
          <w:szCs w:val="21"/>
        </w:rPr>
      </w:pPr>
      <w:r w:rsidRPr="00BF3368">
        <w:rPr>
          <w:rFonts w:ascii="Book Antiqua" w:hAnsi="Book Antiqua" w:cs="Wingdings 2"/>
          <w:sz w:val="28"/>
          <w:szCs w:val="28"/>
        </w:rPr>
        <w:t></w:t>
      </w:r>
      <w:r w:rsidRPr="00BF3368">
        <w:rPr>
          <w:rFonts w:ascii="Book Antiqua" w:hAnsi="Book Antiqua"/>
          <w:sz w:val="21"/>
          <w:szCs w:val="21"/>
        </w:rPr>
        <w:t xml:space="preserve">zasiłków chorobowych z KRUS w kwocie ……………zł……..gr </w:t>
      </w:r>
    </w:p>
    <w:p w:rsidR="00A37FCD" w:rsidRPr="00BF3368" w:rsidRDefault="00A37FCD" w:rsidP="00BF3368">
      <w:pPr>
        <w:pStyle w:val="Default"/>
        <w:spacing w:after="111"/>
        <w:jc w:val="both"/>
        <w:rPr>
          <w:rFonts w:ascii="Book Antiqua" w:hAnsi="Book Antiqua"/>
          <w:sz w:val="21"/>
          <w:szCs w:val="21"/>
        </w:rPr>
      </w:pPr>
      <w:r w:rsidRPr="00BF3368">
        <w:rPr>
          <w:rFonts w:ascii="Book Antiqua" w:hAnsi="Book Antiqua" w:cs="Wingdings 2"/>
          <w:sz w:val="28"/>
          <w:szCs w:val="28"/>
        </w:rPr>
        <w:t></w:t>
      </w:r>
      <w:r w:rsidRPr="00BF3368">
        <w:rPr>
          <w:rFonts w:ascii="Book Antiqua" w:hAnsi="Book Antiqua"/>
          <w:sz w:val="21"/>
          <w:szCs w:val="21"/>
        </w:rPr>
        <w:t>alimentów/zaliczki alimentacyjnej/</w:t>
      </w:r>
      <w:r w:rsidRPr="00BF3368">
        <w:rPr>
          <w:rFonts w:ascii="Book Antiqua" w:hAnsi="Book Antiqua"/>
          <w:sz w:val="23"/>
          <w:szCs w:val="23"/>
        </w:rPr>
        <w:t>ś</w:t>
      </w:r>
      <w:r w:rsidRPr="00BF3368">
        <w:rPr>
          <w:rFonts w:ascii="Book Antiqua" w:hAnsi="Book Antiqua"/>
          <w:sz w:val="21"/>
          <w:szCs w:val="21"/>
        </w:rPr>
        <w:t>wiadczeń pieniężnych wypłacanych w przypadku bezskuteczności egzekucji alimentów</w:t>
      </w:r>
      <w:r w:rsidRPr="00BF3368">
        <w:rPr>
          <w:rFonts w:ascii="Book Antiqua" w:hAnsi="Book Antiqua"/>
          <w:sz w:val="14"/>
          <w:szCs w:val="14"/>
        </w:rPr>
        <w:t xml:space="preserve">***) </w:t>
      </w:r>
      <w:r w:rsidRPr="00BF3368">
        <w:rPr>
          <w:rFonts w:ascii="Book Antiqua" w:hAnsi="Book Antiqua"/>
          <w:sz w:val="21"/>
          <w:szCs w:val="21"/>
        </w:rPr>
        <w:t>w kwocie ……………zł……..gr</w:t>
      </w:r>
    </w:p>
    <w:p w:rsidR="00A37FCD" w:rsidRPr="00BF3368" w:rsidRDefault="00A37FCD" w:rsidP="00BF3368">
      <w:pPr>
        <w:pStyle w:val="Default"/>
        <w:spacing w:after="111"/>
        <w:jc w:val="both"/>
        <w:rPr>
          <w:rFonts w:ascii="Book Antiqua" w:hAnsi="Book Antiqua"/>
          <w:sz w:val="21"/>
          <w:szCs w:val="21"/>
        </w:rPr>
      </w:pPr>
      <w:r w:rsidRPr="00BF3368">
        <w:rPr>
          <w:rFonts w:ascii="Book Antiqua" w:hAnsi="Book Antiqua" w:cs="Wingdings 2"/>
          <w:sz w:val="28"/>
          <w:szCs w:val="28"/>
        </w:rPr>
        <w:t></w:t>
      </w:r>
      <w:r w:rsidRPr="00BF3368">
        <w:rPr>
          <w:rFonts w:ascii="Book Antiqua" w:hAnsi="Book Antiqua"/>
          <w:sz w:val="21"/>
          <w:szCs w:val="21"/>
        </w:rPr>
        <w:t xml:space="preserve">dochodów osiągniętych </w:t>
      </w:r>
      <w:r w:rsidR="00BF3368">
        <w:rPr>
          <w:rFonts w:ascii="Book Antiqua" w:hAnsi="Book Antiqua"/>
          <w:sz w:val="21"/>
          <w:szCs w:val="21"/>
        </w:rPr>
        <w:t>za granicą RP w kwocie …………zł…</w:t>
      </w:r>
      <w:r w:rsidRPr="00BF3368">
        <w:rPr>
          <w:rFonts w:ascii="Book Antiqua" w:hAnsi="Book Antiqua"/>
          <w:sz w:val="21"/>
          <w:szCs w:val="21"/>
        </w:rPr>
        <w:t>..gr</w:t>
      </w:r>
      <w:r w:rsidRPr="00BF3368">
        <w:rPr>
          <w:rFonts w:ascii="Book Antiqua" w:hAnsi="Book Antiqua"/>
          <w:sz w:val="14"/>
          <w:szCs w:val="14"/>
        </w:rPr>
        <w:t xml:space="preserve">****) </w:t>
      </w:r>
      <w:r w:rsidRPr="00BF3368">
        <w:rPr>
          <w:rFonts w:ascii="Book Antiqua" w:hAnsi="Book Antiqua"/>
          <w:sz w:val="21"/>
          <w:szCs w:val="21"/>
        </w:rPr>
        <w:t>(netto – po pomniejszeniu o zapłacone</w:t>
      </w:r>
      <w:r w:rsidR="00BF3368" w:rsidRPr="00BF3368">
        <w:rPr>
          <w:rFonts w:ascii="Book Antiqua" w:hAnsi="Book Antiqua"/>
          <w:sz w:val="21"/>
          <w:szCs w:val="21"/>
        </w:rPr>
        <w:t xml:space="preserve"> </w:t>
      </w:r>
      <w:r w:rsidRPr="00BF3368">
        <w:rPr>
          <w:rFonts w:ascii="Book Antiqua" w:hAnsi="Book Antiqua"/>
          <w:sz w:val="21"/>
          <w:szCs w:val="21"/>
        </w:rPr>
        <w:t>za granicą RP: podatek dochodowy w kwocie …….……..…, składki na obowiązkowe ubezpieczenie społeczne w kwocie …………...… i składki na obowiązkowe ubezpiec</w:t>
      </w:r>
      <w:r w:rsidR="00BF3368">
        <w:rPr>
          <w:rFonts w:ascii="Book Antiqua" w:hAnsi="Book Antiqua"/>
          <w:sz w:val="21"/>
          <w:szCs w:val="21"/>
        </w:rPr>
        <w:t>zenie zdrowotne w kwocie …...........</w:t>
      </w:r>
      <w:r w:rsidRPr="00BF3368">
        <w:rPr>
          <w:rFonts w:ascii="Book Antiqua" w:hAnsi="Book Antiqua"/>
          <w:sz w:val="21"/>
          <w:szCs w:val="21"/>
        </w:rPr>
        <w:t xml:space="preserve">..) </w:t>
      </w:r>
    </w:p>
    <w:p w:rsidR="00A37FCD" w:rsidRPr="00BF3368" w:rsidRDefault="00A37FCD" w:rsidP="00BF3368">
      <w:pPr>
        <w:pStyle w:val="Default"/>
        <w:spacing w:after="111"/>
        <w:jc w:val="both"/>
        <w:rPr>
          <w:rFonts w:ascii="Book Antiqua" w:hAnsi="Book Antiqua"/>
          <w:sz w:val="21"/>
          <w:szCs w:val="21"/>
        </w:rPr>
      </w:pPr>
      <w:r w:rsidRPr="00BF3368">
        <w:rPr>
          <w:rFonts w:ascii="Book Antiqua" w:hAnsi="Book Antiqua" w:cs="Wingdings 2"/>
          <w:sz w:val="28"/>
          <w:szCs w:val="28"/>
        </w:rPr>
        <w:t></w:t>
      </w:r>
      <w:r w:rsidRPr="00BF3368">
        <w:rPr>
          <w:rFonts w:ascii="Book Antiqua" w:hAnsi="Book Antiqua"/>
          <w:sz w:val="21"/>
          <w:szCs w:val="21"/>
        </w:rPr>
        <w:t>stypendium doktoranckiego</w:t>
      </w:r>
      <w:r w:rsidR="00E96C2F">
        <w:rPr>
          <w:rFonts w:ascii="Book Antiqua" w:hAnsi="Book Antiqua"/>
          <w:sz w:val="21"/>
          <w:szCs w:val="21"/>
        </w:rPr>
        <w:t xml:space="preserve">  </w:t>
      </w:r>
      <w:r w:rsidRPr="00BF3368">
        <w:rPr>
          <w:rFonts w:ascii="Book Antiqua" w:hAnsi="Book Antiqua"/>
          <w:sz w:val="21"/>
          <w:szCs w:val="21"/>
        </w:rPr>
        <w:t xml:space="preserve"> w kwocie……………zł……..gr </w:t>
      </w:r>
    </w:p>
    <w:p w:rsidR="00A37FCD" w:rsidRPr="00BF3368" w:rsidRDefault="00A37FCD" w:rsidP="00BF3368">
      <w:pPr>
        <w:pStyle w:val="Default"/>
        <w:spacing w:after="111"/>
        <w:jc w:val="both"/>
        <w:rPr>
          <w:rFonts w:ascii="Book Antiqua" w:hAnsi="Book Antiqua"/>
          <w:sz w:val="21"/>
          <w:szCs w:val="21"/>
        </w:rPr>
      </w:pPr>
      <w:r w:rsidRPr="00BF3368">
        <w:rPr>
          <w:rFonts w:ascii="Book Antiqua" w:hAnsi="Book Antiqua" w:cs="Wingdings 2"/>
          <w:sz w:val="28"/>
          <w:szCs w:val="28"/>
        </w:rPr>
        <w:t></w:t>
      </w:r>
      <w:r w:rsidRPr="00BF3368">
        <w:rPr>
          <w:rFonts w:ascii="Book Antiqua" w:hAnsi="Book Antiqua"/>
          <w:sz w:val="21"/>
          <w:szCs w:val="21"/>
        </w:rPr>
        <w:t xml:space="preserve">stypendium dla bezrobotnych finansowanego ze środków Unii Europejskiej w kwocie ……………zł……..gr </w:t>
      </w:r>
    </w:p>
    <w:p w:rsidR="00A37FCD" w:rsidRPr="00BF3368" w:rsidRDefault="00A37FCD" w:rsidP="00BF3368">
      <w:pPr>
        <w:pStyle w:val="Default"/>
        <w:spacing w:after="111"/>
        <w:jc w:val="both"/>
        <w:rPr>
          <w:rFonts w:ascii="Book Antiqua" w:hAnsi="Book Antiqua"/>
          <w:sz w:val="21"/>
          <w:szCs w:val="21"/>
        </w:rPr>
      </w:pPr>
      <w:r w:rsidRPr="00BF3368">
        <w:rPr>
          <w:rFonts w:ascii="Book Antiqua" w:hAnsi="Book Antiqua" w:cs="Wingdings 2"/>
          <w:sz w:val="28"/>
          <w:szCs w:val="28"/>
        </w:rPr>
        <w:t></w:t>
      </w:r>
      <w:r w:rsidRPr="00BF3368">
        <w:rPr>
          <w:rFonts w:ascii="Book Antiqua" w:hAnsi="Book Antiqua"/>
          <w:sz w:val="21"/>
          <w:szCs w:val="21"/>
        </w:rPr>
        <w:t>kwot otrzymanych na podstawie art. 27f ust. 8-10 ustawy o podatku dochodowym od osób fizycznych</w:t>
      </w:r>
      <w:r w:rsidRPr="00BF3368">
        <w:rPr>
          <w:rFonts w:ascii="Book Antiqua" w:hAnsi="Book Antiqua"/>
          <w:sz w:val="14"/>
          <w:szCs w:val="14"/>
        </w:rPr>
        <w:t xml:space="preserve">*) </w:t>
      </w:r>
      <w:r w:rsidRPr="00BF3368">
        <w:rPr>
          <w:rFonts w:ascii="Book Antiqua" w:hAnsi="Book Antiqua"/>
          <w:sz w:val="21"/>
          <w:szCs w:val="21"/>
        </w:rPr>
        <w:t>(</w:t>
      </w:r>
      <w:r w:rsidRPr="00BF3368">
        <w:rPr>
          <w:rFonts w:ascii="Book Antiqua" w:hAnsi="Book Antiqua"/>
          <w:i/>
          <w:iCs/>
          <w:sz w:val="21"/>
          <w:szCs w:val="21"/>
        </w:rPr>
        <w:t>tj. kwota</w:t>
      </w:r>
      <w:r w:rsidR="00BF3368" w:rsidRPr="00BF3368">
        <w:rPr>
          <w:rFonts w:ascii="Book Antiqua" w:hAnsi="Book Antiqua"/>
          <w:i/>
          <w:iCs/>
          <w:sz w:val="21"/>
          <w:szCs w:val="21"/>
        </w:rPr>
        <w:t xml:space="preserve"> </w:t>
      </w:r>
      <w:r w:rsidRPr="00BF3368">
        <w:rPr>
          <w:rFonts w:ascii="Book Antiqua" w:hAnsi="Book Antiqua"/>
          <w:i/>
          <w:iCs/>
          <w:sz w:val="21"/>
          <w:szCs w:val="21"/>
        </w:rPr>
        <w:t xml:space="preserve">zwrotu niewykorzystanej ulgi na dzieci wypłacona przez Urząd Skarbowy) </w:t>
      </w:r>
      <w:r w:rsidRPr="00BF3368">
        <w:rPr>
          <w:rFonts w:ascii="Book Antiqua" w:hAnsi="Book Antiqua"/>
          <w:sz w:val="21"/>
          <w:szCs w:val="21"/>
        </w:rPr>
        <w:t>w kwocie ……………zł……..gr, kwota wypłacona p</w:t>
      </w:r>
      <w:r w:rsidR="00BF3368">
        <w:rPr>
          <w:rFonts w:ascii="Book Antiqua" w:hAnsi="Book Antiqua"/>
          <w:sz w:val="21"/>
          <w:szCs w:val="21"/>
        </w:rPr>
        <w:t>rzez Urząd Skarbowy w roku: 20</w:t>
      </w:r>
      <w:r w:rsidR="00BF4062">
        <w:rPr>
          <w:rFonts w:ascii="Book Antiqua" w:hAnsi="Book Antiqua"/>
          <w:sz w:val="21"/>
          <w:szCs w:val="21"/>
        </w:rPr>
        <w:t>2</w:t>
      </w:r>
      <w:r w:rsidR="00202A4D">
        <w:rPr>
          <w:rFonts w:ascii="Book Antiqua" w:hAnsi="Book Antiqua"/>
          <w:sz w:val="21"/>
          <w:szCs w:val="21"/>
        </w:rPr>
        <w:t>3</w:t>
      </w:r>
      <w:bookmarkStart w:id="0" w:name="_GoBack"/>
      <w:bookmarkEnd w:id="0"/>
      <w:r w:rsidRPr="00BF3368">
        <w:rPr>
          <w:rFonts w:ascii="Book Antiqua" w:hAnsi="Book Antiqua"/>
          <w:sz w:val="21"/>
          <w:szCs w:val="21"/>
        </w:rPr>
        <w:t>.</w:t>
      </w:r>
    </w:p>
    <w:p w:rsidR="00A37FCD" w:rsidRDefault="00A37FCD" w:rsidP="00BF3368">
      <w:pPr>
        <w:pStyle w:val="Default"/>
        <w:spacing w:after="111"/>
        <w:jc w:val="both"/>
        <w:rPr>
          <w:rFonts w:ascii="Book Antiqua" w:hAnsi="Book Antiqua"/>
          <w:sz w:val="21"/>
          <w:szCs w:val="21"/>
        </w:rPr>
      </w:pPr>
      <w:r w:rsidRPr="00BF3368">
        <w:rPr>
          <w:rFonts w:ascii="Book Antiqua" w:hAnsi="Book Antiqua" w:cs="Wingdings 2"/>
          <w:sz w:val="28"/>
          <w:szCs w:val="28"/>
        </w:rPr>
        <w:t></w:t>
      </w:r>
      <w:r w:rsidRPr="00BF3368">
        <w:rPr>
          <w:rFonts w:ascii="Book Antiqua" w:hAnsi="Book Antiqua"/>
          <w:sz w:val="21"/>
          <w:szCs w:val="21"/>
        </w:rPr>
        <w:t xml:space="preserve">świadczenia rodzicielskiego w kwocie ……………zł……..gr </w:t>
      </w:r>
    </w:p>
    <w:p w:rsidR="00FE2D94" w:rsidRDefault="00FE2D94" w:rsidP="00BF3368">
      <w:pPr>
        <w:pStyle w:val="Default"/>
        <w:spacing w:after="111"/>
        <w:jc w:val="both"/>
        <w:rPr>
          <w:rFonts w:ascii="Book Antiqua" w:hAnsi="Book Antiqua"/>
          <w:sz w:val="21"/>
          <w:szCs w:val="21"/>
        </w:rPr>
      </w:pPr>
      <w:r w:rsidRPr="00BF3368">
        <w:rPr>
          <w:rFonts w:ascii="Book Antiqua" w:hAnsi="Book Antiqua" w:cs="Wingdings 2"/>
          <w:sz w:val="28"/>
          <w:szCs w:val="28"/>
        </w:rPr>
        <w:t></w:t>
      </w:r>
      <w:r>
        <w:rPr>
          <w:rFonts w:ascii="Book Antiqua" w:hAnsi="Book Antiqua"/>
          <w:sz w:val="21"/>
          <w:szCs w:val="21"/>
        </w:rPr>
        <w:t xml:space="preserve"> przychody z wynagrodzeń wolnych od podatku dla osób do ukończenia 26 r. ż.(art.21 ust. 1 pkt 148 ustawy o podatku dochodowym od osób fizycznych) w kwocie ………………zł. …..gr.</w:t>
      </w:r>
    </w:p>
    <w:p w:rsidR="00FE2D94" w:rsidRPr="00BF3368" w:rsidRDefault="00FE2D94" w:rsidP="00BF3368">
      <w:pPr>
        <w:pStyle w:val="Default"/>
        <w:spacing w:after="111"/>
        <w:jc w:val="both"/>
        <w:rPr>
          <w:rFonts w:ascii="Book Antiqua" w:hAnsi="Book Antiqua"/>
          <w:sz w:val="21"/>
          <w:szCs w:val="21"/>
        </w:rPr>
      </w:pPr>
      <w:r w:rsidRPr="00BF3368">
        <w:rPr>
          <w:rFonts w:ascii="Book Antiqua" w:hAnsi="Book Antiqua" w:cs="Wingdings 2"/>
          <w:sz w:val="28"/>
          <w:szCs w:val="28"/>
        </w:rPr>
        <w:t></w:t>
      </w:r>
      <w:r>
        <w:rPr>
          <w:rFonts w:ascii="Book Antiqua" w:hAnsi="Book Antiqua"/>
          <w:sz w:val="21"/>
          <w:szCs w:val="21"/>
        </w:rPr>
        <w:t xml:space="preserve"> dodatek solidarnościowy, o którym mowa w ustawie z dnia 19 czerwca 2020r. o dodatku solidarnościowym przyznawanym w celu przeciwdziałania negatywnym skutkom COVID-19</w:t>
      </w:r>
      <w:r w:rsidR="00024A84">
        <w:rPr>
          <w:rFonts w:ascii="Book Antiqua" w:hAnsi="Book Antiqua"/>
          <w:sz w:val="21"/>
          <w:szCs w:val="21"/>
        </w:rPr>
        <w:t xml:space="preserve"> </w:t>
      </w:r>
      <w:r>
        <w:rPr>
          <w:rFonts w:ascii="Book Antiqua" w:hAnsi="Book Antiqua"/>
          <w:sz w:val="21"/>
          <w:szCs w:val="21"/>
        </w:rPr>
        <w:t>(Dz.U. 2022r.poz.93)</w:t>
      </w:r>
    </w:p>
    <w:p w:rsidR="00A37FCD" w:rsidRPr="00BF3368" w:rsidRDefault="00A37FCD" w:rsidP="00BF3368">
      <w:pPr>
        <w:pStyle w:val="Default"/>
        <w:spacing w:after="111"/>
        <w:jc w:val="both"/>
        <w:rPr>
          <w:rFonts w:ascii="Book Antiqua" w:hAnsi="Book Antiqua"/>
          <w:sz w:val="21"/>
          <w:szCs w:val="21"/>
        </w:rPr>
      </w:pPr>
      <w:r w:rsidRPr="00BF3368">
        <w:rPr>
          <w:rFonts w:ascii="Book Antiqua" w:hAnsi="Book Antiqua" w:cs="Wingdings 2"/>
          <w:sz w:val="28"/>
          <w:szCs w:val="28"/>
        </w:rPr>
        <w:t></w:t>
      </w:r>
      <w:r w:rsidRPr="00BF3368">
        <w:rPr>
          <w:rFonts w:ascii="Book Antiqua" w:hAnsi="Book Antiqua"/>
          <w:sz w:val="21"/>
          <w:szCs w:val="21"/>
        </w:rPr>
        <w:t>inne</w:t>
      </w:r>
      <w:r w:rsidR="00BF3368">
        <w:rPr>
          <w:rFonts w:ascii="Book Antiqua" w:hAnsi="Book Antiqua"/>
          <w:sz w:val="21"/>
          <w:szCs w:val="21"/>
        </w:rPr>
        <w:t>: …………………………………………………………………</w:t>
      </w:r>
      <w:r w:rsidRPr="00BF3368">
        <w:rPr>
          <w:rFonts w:ascii="Book Antiqua" w:hAnsi="Book Antiqua"/>
          <w:sz w:val="21"/>
          <w:szCs w:val="21"/>
        </w:rPr>
        <w:t xml:space="preserve"> w kwocie ……………zł……..gr </w:t>
      </w:r>
    </w:p>
    <w:p w:rsidR="00A37FCD" w:rsidRPr="00BF3368" w:rsidRDefault="00A37FCD" w:rsidP="008958FC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BF3368">
        <w:rPr>
          <w:rFonts w:ascii="Book Antiqua" w:hAnsi="Book Antiqua"/>
          <w:b/>
          <w:bCs/>
          <w:sz w:val="22"/>
          <w:szCs w:val="22"/>
        </w:rPr>
        <w:t xml:space="preserve">Oświadczam, że jestem świadomy/świadoma odpowiedzialności karnej za złożenie fałszywego oświadczenia. </w:t>
      </w:r>
    </w:p>
    <w:p w:rsidR="00BF3368" w:rsidRDefault="00BF3368" w:rsidP="00A37FCD">
      <w:pPr>
        <w:pStyle w:val="Default"/>
        <w:rPr>
          <w:rFonts w:ascii="Book Antiqua" w:hAnsi="Book Antiqua"/>
          <w:sz w:val="23"/>
          <w:szCs w:val="23"/>
        </w:rPr>
      </w:pPr>
    </w:p>
    <w:p w:rsidR="00A37FCD" w:rsidRPr="00BF3368" w:rsidRDefault="00A37FCD" w:rsidP="00A37FCD">
      <w:pPr>
        <w:pStyle w:val="Default"/>
        <w:rPr>
          <w:rFonts w:ascii="Book Antiqua" w:hAnsi="Book Antiqua"/>
          <w:sz w:val="23"/>
          <w:szCs w:val="23"/>
        </w:rPr>
      </w:pPr>
      <w:r w:rsidRPr="00BF3368">
        <w:rPr>
          <w:rFonts w:ascii="Book Antiqua" w:hAnsi="Book Antiqua"/>
          <w:sz w:val="23"/>
          <w:szCs w:val="23"/>
        </w:rPr>
        <w:t>..........................................</w:t>
      </w:r>
      <w:r w:rsidR="00BF3368">
        <w:rPr>
          <w:rFonts w:ascii="Book Antiqua" w:hAnsi="Book Antiqua"/>
          <w:sz w:val="23"/>
          <w:szCs w:val="23"/>
        </w:rPr>
        <w:tab/>
      </w:r>
      <w:r w:rsidR="00BF3368">
        <w:rPr>
          <w:rFonts w:ascii="Book Antiqua" w:hAnsi="Book Antiqua"/>
          <w:sz w:val="23"/>
          <w:szCs w:val="23"/>
        </w:rPr>
        <w:tab/>
      </w:r>
      <w:r w:rsidR="00BF3368">
        <w:rPr>
          <w:rFonts w:ascii="Book Antiqua" w:hAnsi="Book Antiqua"/>
          <w:sz w:val="23"/>
          <w:szCs w:val="23"/>
        </w:rPr>
        <w:tab/>
      </w:r>
      <w:r w:rsidR="008958FC">
        <w:rPr>
          <w:rFonts w:ascii="Book Antiqua" w:hAnsi="Book Antiqua"/>
          <w:sz w:val="23"/>
          <w:szCs w:val="23"/>
        </w:rPr>
        <w:tab/>
      </w:r>
      <w:r w:rsidR="008958FC">
        <w:rPr>
          <w:rFonts w:ascii="Book Antiqua" w:hAnsi="Book Antiqua"/>
          <w:sz w:val="23"/>
          <w:szCs w:val="23"/>
        </w:rPr>
        <w:tab/>
      </w:r>
      <w:r w:rsidRPr="00BF3368">
        <w:rPr>
          <w:rFonts w:ascii="Book Antiqua" w:hAnsi="Book Antiqua"/>
          <w:sz w:val="23"/>
          <w:szCs w:val="23"/>
        </w:rPr>
        <w:t>...</w:t>
      </w:r>
      <w:r w:rsidR="008958FC">
        <w:rPr>
          <w:rFonts w:ascii="Book Antiqua" w:hAnsi="Book Antiqua"/>
          <w:sz w:val="23"/>
          <w:szCs w:val="23"/>
        </w:rPr>
        <w:t>.......</w:t>
      </w:r>
      <w:r w:rsidRPr="00BF3368">
        <w:rPr>
          <w:rFonts w:ascii="Book Antiqua" w:hAnsi="Book Antiqua"/>
          <w:sz w:val="23"/>
          <w:szCs w:val="23"/>
        </w:rPr>
        <w:t>.....................</w:t>
      </w:r>
      <w:r w:rsidR="008958FC">
        <w:rPr>
          <w:rFonts w:ascii="Book Antiqua" w:hAnsi="Book Antiqua"/>
          <w:sz w:val="23"/>
          <w:szCs w:val="23"/>
        </w:rPr>
        <w:t>...</w:t>
      </w:r>
      <w:r w:rsidRPr="00BF3368">
        <w:rPr>
          <w:rFonts w:ascii="Book Antiqua" w:hAnsi="Book Antiqua"/>
          <w:sz w:val="23"/>
          <w:szCs w:val="23"/>
        </w:rPr>
        <w:t xml:space="preserve">............................................... </w:t>
      </w:r>
    </w:p>
    <w:p w:rsidR="00A37FCD" w:rsidRPr="008958FC" w:rsidRDefault="00A37FCD" w:rsidP="008958FC">
      <w:pPr>
        <w:pStyle w:val="Default"/>
        <w:jc w:val="center"/>
        <w:rPr>
          <w:rFonts w:ascii="Book Antiqua" w:hAnsi="Book Antiqua"/>
          <w:sz w:val="18"/>
          <w:szCs w:val="18"/>
        </w:rPr>
      </w:pPr>
      <w:r w:rsidRPr="00BF3368">
        <w:rPr>
          <w:rFonts w:ascii="Book Antiqua" w:hAnsi="Book Antiqua"/>
          <w:sz w:val="20"/>
          <w:szCs w:val="20"/>
        </w:rPr>
        <w:t xml:space="preserve">miejscowość, </w:t>
      </w:r>
      <w:r w:rsidR="008958FC">
        <w:rPr>
          <w:rFonts w:ascii="Book Antiqua" w:hAnsi="Book Antiqua"/>
          <w:sz w:val="20"/>
          <w:szCs w:val="20"/>
        </w:rPr>
        <w:t>data</w:t>
      </w:r>
      <w:r w:rsidR="00BF3368">
        <w:rPr>
          <w:rFonts w:ascii="Book Antiqua" w:hAnsi="Book Antiqua"/>
          <w:sz w:val="20"/>
          <w:szCs w:val="20"/>
        </w:rPr>
        <w:tab/>
      </w:r>
      <w:r w:rsidR="00BF3368">
        <w:rPr>
          <w:rFonts w:ascii="Book Antiqua" w:hAnsi="Book Antiqua"/>
          <w:sz w:val="20"/>
          <w:szCs w:val="20"/>
        </w:rPr>
        <w:tab/>
      </w:r>
      <w:r w:rsidR="00BF3368">
        <w:rPr>
          <w:rFonts w:ascii="Book Antiqua" w:hAnsi="Book Antiqua"/>
          <w:sz w:val="20"/>
          <w:szCs w:val="20"/>
        </w:rPr>
        <w:tab/>
      </w:r>
      <w:r w:rsidR="008958FC" w:rsidRPr="008958FC">
        <w:rPr>
          <w:rFonts w:ascii="Book Antiqua" w:hAnsi="Book Antiqua"/>
          <w:sz w:val="18"/>
          <w:szCs w:val="18"/>
        </w:rPr>
        <w:t xml:space="preserve"> </w:t>
      </w:r>
      <w:r w:rsidR="008958FC">
        <w:rPr>
          <w:rFonts w:ascii="Book Antiqua" w:hAnsi="Book Antiqua"/>
          <w:sz w:val="18"/>
          <w:szCs w:val="18"/>
        </w:rPr>
        <w:tab/>
      </w:r>
      <w:r w:rsidR="008958FC">
        <w:rPr>
          <w:rFonts w:ascii="Book Antiqua" w:hAnsi="Book Antiqua"/>
          <w:sz w:val="18"/>
          <w:szCs w:val="18"/>
        </w:rPr>
        <w:tab/>
      </w:r>
      <w:r w:rsidR="008958FC">
        <w:rPr>
          <w:rFonts w:ascii="Book Antiqua" w:hAnsi="Book Antiqua"/>
          <w:sz w:val="18"/>
          <w:szCs w:val="18"/>
        </w:rPr>
        <w:tab/>
        <w:t xml:space="preserve"> </w:t>
      </w:r>
      <w:r w:rsidRPr="008958FC">
        <w:rPr>
          <w:rFonts w:ascii="Book Antiqua" w:hAnsi="Book Antiqua"/>
          <w:sz w:val="18"/>
          <w:szCs w:val="18"/>
        </w:rPr>
        <w:t>podpis członka rodziny składającego oświadczenie</w:t>
      </w:r>
    </w:p>
    <w:p w:rsidR="00BF3368" w:rsidRDefault="00BF3368" w:rsidP="00A37FCD">
      <w:pPr>
        <w:pStyle w:val="Default"/>
        <w:rPr>
          <w:rFonts w:ascii="Book Antiqua" w:hAnsi="Book Antiqua"/>
          <w:sz w:val="10"/>
          <w:szCs w:val="10"/>
        </w:rPr>
      </w:pPr>
    </w:p>
    <w:p w:rsidR="00A37FCD" w:rsidRPr="00BF3368" w:rsidRDefault="00A37FCD" w:rsidP="00A37FCD">
      <w:pPr>
        <w:pStyle w:val="Default"/>
        <w:rPr>
          <w:rFonts w:ascii="Book Antiqua" w:hAnsi="Book Antiqua"/>
          <w:sz w:val="16"/>
          <w:szCs w:val="16"/>
        </w:rPr>
      </w:pPr>
      <w:r w:rsidRPr="00BF3368">
        <w:rPr>
          <w:rFonts w:ascii="Book Antiqua" w:hAnsi="Book Antiqua"/>
          <w:sz w:val="10"/>
          <w:szCs w:val="10"/>
        </w:rPr>
        <w:t xml:space="preserve">*) </w:t>
      </w:r>
      <w:r w:rsidRPr="00BF3368">
        <w:rPr>
          <w:rFonts w:ascii="Book Antiqua" w:hAnsi="Book Antiqua"/>
          <w:sz w:val="16"/>
          <w:szCs w:val="16"/>
        </w:rPr>
        <w:t>ustawa z dnia 26 lipca 1991 r. o podatku dochodowym od osób fizycznych (Dz. U. z 201</w:t>
      </w:r>
      <w:r w:rsidR="00C06ED4">
        <w:rPr>
          <w:rFonts w:ascii="Book Antiqua" w:hAnsi="Book Antiqua"/>
          <w:sz w:val="16"/>
          <w:szCs w:val="16"/>
        </w:rPr>
        <w:t>8 r. poz.200)</w:t>
      </w:r>
    </w:p>
    <w:p w:rsidR="00A37FCD" w:rsidRPr="00BF3368" w:rsidRDefault="00A37FCD" w:rsidP="00A37FCD">
      <w:pPr>
        <w:pStyle w:val="Default"/>
        <w:rPr>
          <w:rFonts w:ascii="Book Antiqua" w:hAnsi="Book Antiqua"/>
          <w:sz w:val="16"/>
          <w:szCs w:val="16"/>
        </w:rPr>
      </w:pPr>
      <w:r w:rsidRPr="00BF3368">
        <w:rPr>
          <w:rFonts w:ascii="Book Antiqua" w:hAnsi="Book Antiqua"/>
          <w:sz w:val="10"/>
          <w:szCs w:val="10"/>
        </w:rPr>
        <w:t xml:space="preserve">**) </w:t>
      </w:r>
      <w:r w:rsidRPr="00BF3368">
        <w:rPr>
          <w:rFonts w:ascii="Book Antiqua" w:hAnsi="Book Antiqua"/>
          <w:sz w:val="16"/>
          <w:szCs w:val="16"/>
        </w:rPr>
        <w:t xml:space="preserve">przeciętna liczba ha przeliczeniowych z roku kalendarzowego poprzedzającego rok akademicki pomnożona przez kwotę miesięcznego dochodu z 1 ha przeliczeniowego (ogłaszana przez Prezesa GUS) pomnożona przez liczbę miesięcy </w:t>
      </w:r>
    </w:p>
    <w:p w:rsidR="00A37FCD" w:rsidRPr="00BF3368" w:rsidRDefault="00A37FCD" w:rsidP="00A37FCD">
      <w:pPr>
        <w:pStyle w:val="Default"/>
        <w:rPr>
          <w:rFonts w:ascii="Book Antiqua" w:hAnsi="Book Antiqua"/>
          <w:sz w:val="16"/>
          <w:szCs w:val="16"/>
        </w:rPr>
      </w:pPr>
      <w:r w:rsidRPr="00BF3368">
        <w:rPr>
          <w:rFonts w:ascii="Book Antiqua" w:hAnsi="Book Antiqua"/>
          <w:sz w:val="10"/>
          <w:szCs w:val="10"/>
        </w:rPr>
        <w:t xml:space="preserve">***) </w:t>
      </w:r>
      <w:r w:rsidRPr="00BF3368">
        <w:rPr>
          <w:rFonts w:ascii="Book Antiqua" w:hAnsi="Book Antiqua"/>
          <w:sz w:val="16"/>
          <w:szCs w:val="16"/>
        </w:rPr>
        <w:t xml:space="preserve">niewłaściwe skreślić </w:t>
      </w:r>
    </w:p>
    <w:p w:rsidR="00A37FCD" w:rsidRPr="00BF3368" w:rsidRDefault="00A37FCD" w:rsidP="00A37FCD">
      <w:pPr>
        <w:pStyle w:val="Default"/>
        <w:rPr>
          <w:rFonts w:ascii="Book Antiqua" w:hAnsi="Book Antiqua"/>
          <w:sz w:val="16"/>
          <w:szCs w:val="16"/>
        </w:rPr>
      </w:pPr>
      <w:r w:rsidRPr="00BF3368">
        <w:rPr>
          <w:rFonts w:ascii="Book Antiqua" w:hAnsi="Book Antiqua"/>
          <w:sz w:val="10"/>
          <w:szCs w:val="10"/>
        </w:rPr>
        <w:t xml:space="preserve">****) </w:t>
      </w:r>
      <w:r w:rsidRPr="00BF3368">
        <w:rPr>
          <w:rFonts w:ascii="Book Antiqua" w:hAnsi="Book Antiqua"/>
          <w:sz w:val="16"/>
          <w:szCs w:val="16"/>
        </w:rPr>
        <w:t xml:space="preserve">dochód należy przeliczyć z waluty obcej na złotego na podstawie średniego kursu walut obcych ogłaszanego przez Prezesa NBP z ostatniego dnia roboczego roku kalendarzowego, z którego dochód członków rodziny stanowi podstawę ustalenia prawa do świadczenia </w:t>
      </w:r>
    </w:p>
    <w:p w:rsidR="00BF3368" w:rsidRPr="00024A84" w:rsidRDefault="00A37FCD" w:rsidP="00A37FCD">
      <w:pPr>
        <w:pStyle w:val="Default"/>
        <w:rPr>
          <w:rFonts w:ascii="Book Antiqua" w:hAnsi="Book Antiqua"/>
          <w:sz w:val="16"/>
          <w:szCs w:val="16"/>
        </w:rPr>
      </w:pPr>
      <w:r w:rsidRPr="00BF3368">
        <w:rPr>
          <w:rFonts w:ascii="Book Antiqua" w:hAnsi="Book Antiqua"/>
          <w:sz w:val="10"/>
          <w:szCs w:val="10"/>
        </w:rPr>
        <w:t xml:space="preserve">*****) </w:t>
      </w:r>
      <w:r w:rsidRPr="00BF3368">
        <w:rPr>
          <w:rFonts w:ascii="Book Antiqua" w:hAnsi="Book Antiqua"/>
          <w:sz w:val="16"/>
          <w:szCs w:val="16"/>
        </w:rPr>
        <w:t xml:space="preserve">ustawa z dnia </w:t>
      </w:r>
      <w:r w:rsidR="009F1C40">
        <w:rPr>
          <w:rFonts w:ascii="Book Antiqua" w:hAnsi="Book Antiqua"/>
          <w:sz w:val="16"/>
          <w:szCs w:val="16"/>
        </w:rPr>
        <w:t xml:space="preserve">20 </w:t>
      </w:r>
      <w:r w:rsidRPr="00BF3368">
        <w:rPr>
          <w:rFonts w:ascii="Book Antiqua" w:hAnsi="Book Antiqua"/>
          <w:sz w:val="16"/>
          <w:szCs w:val="16"/>
        </w:rPr>
        <w:t xml:space="preserve"> lipca 20</w:t>
      </w:r>
      <w:r w:rsidR="009F1C40">
        <w:rPr>
          <w:rFonts w:ascii="Book Antiqua" w:hAnsi="Book Antiqua"/>
          <w:sz w:val="16"/>
          <w:szCs w:val="16"/>
        </w:rPr>
        <w:t>18</w:t>
      </w:r>
      <w:r w:rsidRPr="00BF3368">
        <w:rPr>
          <w:rFonts w:ascii="Book Antiqua" w:hAnsi="Book Antiqua"/>
          <w:sz w:val="16"/>
          <w:szCs w:val="16"/>
        </w:rPr>
        <w:t xml:space="preserve"> r. – Prawo o szkolnictwie wyższym</w:t>
      </w:r>
      <w:r w:rsidR="009F1C40">
        <w:rPr>
          <w:rFonts w:ascii="Book Antiqua" w:hAnsi="Book Antiqua"/>
          <w:sz w:val="16"/>
          <w:szCs w:val="16"/>
        </w:rPr>
        <w:t xml:space="preserve"> i nauce</w:t>
      </w:r>
      <w:r w:rsidRPr="00BF3368">
        <w:rPr>
          <w:rFonts w:ascii="Book Antiqua" w:hAnsi="Book Antiqua"/>
          <w:sz w:val="16"/>
          <w:szCs w:val="16"/>
        </w:rPr>
        <w:t xml:space="preserve"> (Dz. U. z 201</w:t>
      </w:r>
      <w:r w:rsidR="009F1C40">
        <w:rPr>
          <w:rFonts w:ascii="Book Antiqua" w:hAnsi="Book Antiqua"/>
          <w:sz w:val="16"/>
          <w:szCs w:val="16"/>
        </w:rPr>
        <w:t>8</w:t>
      </w:r>
      <w:r w:rsidR="00C06ED4">
        <w:rPr>
          <w:rFonts w:ascii="Book Antiqua" w:hAnsi="Book Antiqua"/>
          <w:sz w:val="16"/>
          <w:szCs w:val="16"/>
        </w:rPr>
        <w:t xml:space="preserve"> r. poz.</w:t>
      </w:r>
      <w:r w:rsidR="009F1C40">
        <w:rPr>
          <w:rFonts w:ascii="Book Antiqua" w:hAnsi="Book Antiqua"/>
          <w:sz w:val="16"/>
          <w:szCs w:val="16"/>
        </w:rPr>
        <w:t>1668</w:t>
      </w:r>
      <w:r w:rsidR="00C06ED4">
        <w:rPr>
          <w:rFonts w:ascii="Book Antiqua" w:hAnsi="Book Antiqua"/>
          <w:sz w:val="16"/>
          <w:szCs w:val="16"/>
        </w:rPr>
        <w:t>)</w:t>
      </w:r>
    </w:p>
    <w:p w:rsidR="00A37FCD" w:rsidRPr="00BF3368" w:rsidRDefault="00A37FCD" w:rsidP="00A37FCD">
      <w:pPr>
        <w:pStyle w:val="Default"/>
        <w:rPr>
          <w:rFonts w:ascii="Book Antiqua" w:hAnsi="Book Antiqua"/>
          <w:sz w:val="23"/>
          <w:szCs w:val="23"/>
        </w:rPr>
      </w:pPr>
      <w:r w:rsidRPr="00BF3368">
        <w:rPr>
          <w:rFonts w:ascii="Book Antiqua" w:hAnsi="Book Antiqua"/>
          <w:b/>
          <w:bCs/>
          <w:sz w:val="23"/>
          <w:szCs w:val="23"/>
        </w:rPr>
        <w:t xml:space="preserve">POUCZENIE </w:t>
      </w:r>
    </w:p>
    <w:p w:rsidR="00A37FCD" w:rsidRPr="008958FC" w:rsidRDefault="00A37FCD" w:rsidP="00A37FCD">
      <w:pPr>
        <w:pStyle w:val="Default"/>
        <w:rPr>
          <w:rFonts w:ascii="Book Antiqua" w:hAnsi="Book Antiqua"/>
          <w:sz w:val="16"/>
          <w:szCs w:val="16"/>
        </w:rPr>
      </w:pPr>
      <w:r w:rsidRPr="008958FC">
        <w:rPr>
          <w:rFonts w:ascii="Book Antiqua" w:hAnsi="Book Antiqua"/>
          <w:b/>
          <w:bCs/>
          <w:sz w:val="16"/>
          <w:szCs w:val="16"/>
        </w:rPr>
        <w:t xml:space="preserve">Oświadczenie obejmuje następujące dochody </w:t>
      </w:r>
      <w:r w:rsidRPr="008958FC">
        <w:rPr>
          <w:rFonts w:ascii="Book Antiqua" w:hAnsi="Book Antiqua"/>
          <w:sz w:val="16"/>
          <w:szCs w:val="16"/>
        </w:rPr>
        <w:t xml:space="preserve">niepodlegające opodatkowaniu podatkiem dochodowym (art. 3 pkt 1 lit. c ustawy z dnia 28 listopada 2003 r. o świadczeniach rodzinnych z uwzględnieniem art. </w:t>
      </w:r>
      <w:r w:rsidR="009F1C40">
        <w:rPr>
          <w:rFonts w:ascii="Book Antiqua" w:hAnsi="Book Antiqua"/>
          <w:sz w:val="16"/>
          <w:szCs w:val="16"/>
        </w:rPr>
        <w:t>87</w:t>
      </w:r>
      <w:r w:rsidRPr="008958FC">
        <w:rPr>
          <w:rFonts w:ascii="Book Antiqua" w:hAnsi="Book Antiqua"/>
          <w:sz w:val="16"/>
          <w:szCs w:val="16"/>
        </w:rPr>
        <w:t xml:space="preserve"> ustawy z dnia 2</w:t>
      </w:r>
      <w:r w:rsidR="009F1C40">
        <w:rPr>
          <w:rFonts w:ascii="Book Antiqua" w:hAnsi="Book Antiqua"/>
          <w:sz w:val="16"/>
          <w:szCs w:val="16"/>
        </w:rPr>
        <w:t xml:space="preserve">0 </w:t>
      </w:r>
      <w:r w:rsidRPr="008958FC">
        <w:rPr>
          <w:rFonts w:ascii="Book Antiqua" w:hAnsi="Book Antiqua"/>
          <w:sz w:val="16"/>
          <w:szCs w:val="16"/>
        </w:rPr>
        <w:t xml:space="preserve"> lipca 20</w:t>
      </w:r>
      <w:r w:rsidR="009F1C40">
        <w:rPr>
          <w:rFonts w:ascii="Book Antiqua" w:hAnsi="Book Antiqua"/>
          <w:sz w:val="16"/>
          <w:szCs w:val="16"/>
        </w:rPr>
        <w:t>18</w:t>
      </w:r>
      <w:r w:rsidRPr="008958FC">
        <w:rPr>
          <w:rFonts w:ascii="Book Antiqua" w:hAnsi="Book Antiqua"/>
          <w:sz w:val="16"/>
          <w:szCs w:val="16"/>
        </w:rPr>
        <w:t xml:space="preserve"> r. – Prawo o szkolnictwie wyższym</w:t>
      </w:r>
      <w:r w:rsidR="009F1C40">
        <w:rPr>
          <w:rFonts w:ascii="Book Antiqua" w:hAnsi="Book Antiqua"/>
          <w:sz w:val="16"/>
          <w:szCs w:val="16"/>
        </w:rPr>
        <w:t xml:space="preserve"> i nauce</w:t>
      </w:r>
      <w:r w:rsidRPr="008958FC">
        <w:rPr>
          <w:rFonts w:ascii="Book Antiqua" w:hAnsi="Book Antiqua"/>
          <w:sz w:val="16"/>
          <w:szCs w:val="16"/>
        </w:rPr>
        <w:t xml:space="preserve">): </w:t>
      </w:r>
    </w:p>
    <w:p w:rsidR="00A37FCD" w:rsidRPr="008958FC" w:rsidRDefault="00A37FCD" w:rsidP="00A37FCD">
      <w:pPr>
        <w:pStyle w:val="Default"/>
        <w:spacing w:after="24"/>
        <w:rPr>
          <w:rFonts w:ascii="Book Antiqua" w:hAnsi="Book Antiqua"/>
          <w:sz w:val="16"/>
          <w:szCs w:val="16"/>
        </w:rPr>
      </w:pPr>
      <w:r w:rsidRPr="008958FC">
        <w:rPr>
          <w:rFonts w:ascii="Book Antiqua" w:hAnsi="Book Antiqua"/>
          <w:sz w:val="16"/>
          <w:szCs w:val="16"/>
        </w:rPr>
        <w:t xml:space="preserve"> dochody uzyskane z gospodarstwa rolnego, </w:t>
      </w:r>
    </w:p>
    <w:p w:rsidR="00A37FCD" w:rsidRPr="008958FC" w:rsidRDefault="00A37FCD" w:rsidP="00A37FCD">
      <w:pPr>
        <w:pStyle w:val="Default"/>
        <w:spacing w:after="24"/>
        <w:rPr>
          <w:rFonts w:ascii="Book Antiqua" w:hAnsi="Book Antiqua"/>
          <w:sz w:val="16"/>
          <w:szCs w:val="16"/>
        </w:rPr>
      </w:pPr>
      <w:r w:rsidRPr="008958FC">
        <w:rPr>
          <w:rFonts w:ascii="Book Antiqua" w:hAnsi="Book Antiqua"/>
          <w:sz w:val="16"/>
          <w:szCs w:val="16"/>
        </w:rPr>
        <w:t xml:space="preserve"> zasiłki chorobowe określone w przepisach o ubezpieczeniu społecznym rolników oraz w przepisach o systemie ubezpieczeń społecznych, </w:t>
      </w:r>
    </w:p>
    <w:p w:rsidR="00A37FCD" w:rsidRPr="008958FC" w:rsidRDefault="00A37FCD" w:rsidP="00A37FCD">
      <w:pPr>
        <w:pStyle w:val="Default"/>
        <w:spacing w:after="24"/>
        <w:rPr>
          <w:rFonts w:ascii="Book Antiqua" w:hAnsi="Book Antiqua"/>
          <w:sz w:val="16"/>
          <w:szCs w:val="16"/>
        </w:rPr>
      </w:pPr>
      <w:r w:rsidRPr="008958FC">
        <w:rPr>
          <w:rFonts w:ascii="Book Antiqua" w:hAnsi="Book Antiqua"/>
          <w:sz w:val="16"/>
          <w:szCs w:val="16"/>
        </w:rPr>
        <w:t xml:space="preserve"> alimenty na rzecz dzieci, </w:t>
      </w:r>
    </w:p>
    <w:p w:rsidR="00A37FCD" w:rsidRPr="008958FC" w:rsidRDefault="00A37FCD" w:rsidP="00A37FCD">
      <w:pPr>
        <w:pStyle w:val="Default"/>
        <w:spacing w:after="24"/>
        <w:rPr>
          <w:rFonts w:ascii="Book Antiqua" w:hAnsi="Book Antiqua"/>
          <w:sz w:val="16"/>
          <w:szCs w:val="16"/>
        </w:rPr>
      </w:pPr>
      <w:r w:rsidRPr="008958FC">
        <w:rPr>
          <w:rFonts w:ascii="Book Antiqua" w:hAnsi="Book Antiqua"/>
          <w:sz w:val="16"/>
          <w:szCs w:val="16"/>
        </w:rPr>
        <w:t xml:space="preserve"> zaliczkę alimentacyjną określoną w przepisach o postępowaniu wobec dłużników alimentacyjnych oraz zaliczce alimentacyjnej, </w:t>
      </w:r>
    </w:p>
    <w:p w:rsidR="00A37FCD" w:rsidRPr="008958FC" w:rsidRDefault="00A37FCD" w:rsidP="00A37FCD">
      <w:pPr>
        <w:pStyle w:val="Default"/>
        <w:rPr>
          <w:rFonts w:ascii="Book Antiqua" w:hAnsi="Book Antiqua"/>
          <w:sz w:val="16"/>
          <w:szCs w:val="16"/>
        </w:rPr>
      </w:pPr>
      <w:r w:rsidRPr="008958FC">
        <w:rPr>
          <w:rFonts w:ascii="Book Antiqua" w:hAnsi="Book Antiqua"/>
          <w:sz w:val="16"/>
          <w:szCs w:val="16"/>
        </w:rPr>
        <w:t> świadczenia pieniężne wypłacane w przypadku bezskuteczności egzekucji alimentów,</w:t>
      </w:r>
    </w:p>
    <w:p w:rsidR="00A37FCD" w:rsidRPr="008958FC" w:rsidRDefault="00A37FCD" w:rsidP="00A37FCD">
      <w:pPr>
        <w:pStyle w:val="Default"/>
        <w:spacing w:after="27"/>
        <w:rPr>
          <w:rFonts w:ascii="Book Antiqua" w:hAnsi="Book Antiqua"/>
          <w:sz w:val="16"/>
          <w:szCs w:val="16"/>
        </w:rPr>
      </w:pPr>
      <w:r w:rsidRPr="008958FC">
        <w:rPr>
          <w:rFonts w:ascii="Book Antiqua" w:hAnsi="Book Antiqua"/>
          <w:sz w:val="16"/>
          <w:szCs w:val="16"/>
        </w:rPr>
        <w:t xml:space="preserve"> stypendia dla bezrobotnych finansowane ze środków Unii Europejskiej, </w:t>
      </w:r>
    </w:p>
    <w:p w:rsidR="00A37FCD" w:rsidRPr="008958FC" w:rsidRDefault="00A37FCD" w:rsidP="00A37FCD">
      <w:pPr>
        <w:pStyle w:val="Default"/>
        <w:spacing w:after="27"/>
        <w:rPr>
          <w:rFonts w:ascii="Book Antiqua" w:hAnsi="Book Antiqua"/>
          <w:sz w:val="16"/>
          <w:szCs w:val="16"/>
        </w:rPr>
      </w:pPr>
      <w:r w:rsidRPr="008958FC">
        <w:rPr>
          <w:rFonts w:ascii="Book Antiqua" w:hAnsi="Book Antiqua"/>
          <w:sz w:val="16"/>
          <w:szCs w:val="16"/>
        </w:rPr>
        <w:t xml:space="preserve"> 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:rsidR="00A37FCD" w:rsidRPr="008958FC" w:rsidRDefault="00A37FCD" w:rsidP="00A37FCD">
      <w:pPr>
        <w:pStyle w:val="Default"/>
        <w:spacing w:after="27"/>
        <w:rPr>
          <w:rFonts w:ascii="Book Antiqua" w:hAnsi="Book Antiqua"/>
          <w:sz w:val="16"/>
          <w:szCs w:val="16"/>
        </w:rPr>
      </w:pPr>
      <w:r w:rsidRPr="008958FC">
        <w:rPr>
          <w:rFonts w:ascii="Book Antiqua" w:hAnsi="Book Antiqua"/>
          <w:sz w:val="16"/>
          <w:szCs w:val="16"/>
        </w:rPr>
        <w:t> kwoty otrzymane na podstawie art. 27f ust. 8-10 ustawy z dnia 26 lipca 1991 r. o podatku dochodowym od osób fizycznych</w:t>
      </w:r>
      <w:r w:rsidRPr="008958FC">
        <w:rPr>
          <w:rFonts w:ascii="Book Antiqua" w:hAnsi="Book Antiqua"/>
          <w:i/>
          <w:iCs/>
          <w:sz w:val="16"/>
          <w:szCs w:val="16"/>
        </w:rPr>
        <w:t xml:space="preserve">, </w:t>
      </w:r>
    </w:p>
    <w:p w:rsidR="00A37FCD" w:rsidRPr="008958FC" w:rsidRDefault="00A37FCD" w:rsidP="00A37FCD">
      <w:pPr>
        <w:pStyle w:val="Default"/>
        <w:spacing w:after="27"/>
        <w:rPr>
          <w:rFonts w:ascii="Book Antiqua" w:hAnsi="Book Antiqua"/>
          <w:sz w:val="16"/>
          <w:szCs w:val="16"/>
        </w:rPr>
      </w:pPr>
      <w:r w:rsidRPr="008958FC">
        <w:rPr>
          <w:rFonts w:ascii="Book Antiqua" w:hAnsi="Book Antiqua"/>
          <w:sz w:val="16"/>
          <w:szCs w:val="16"/>
        </w:rPr>
        <w:lastRenderedPageBreak/>
        <w:t xml:space="preserve"> świadczenie rodzicielskie, </w:t>
      </w:r>
    </w:p>
    <w:p w:rsidR="00A37FCD" w:rsidRPr="008958FC" w:rsidRDefault="00A37FCD" w:rsidP="00A37FCD">
      <w:pPr>
        <w:pStyle w:val="Default"/>
        <w:spacing w:after="27"/>
        <w:rPr>
          <w:rFonts w:ascii="Book Antiqua" w:hAnsi="Book Antiqua"/>
          <w:sz w:val="16"/>
          <w:szCs w:val="16"/>
        </w:rPr>
      </w:pPr>
      <w:r w:rsidRPr="008958FC">
        <w:rPr>
          <w:rFonts w:ascii="Book Antiqua" w:hAnsi="Book Antiqua"/>
          <w:sz w:val="16"/>
          <w:szCs w:val="16"/>
        </w:rPr>
        <w:t xml:space="preserve"> zasiłek macierzyński, o którym mowa w przepisach o ubezpieczeniu społecznym rolników, </w:t>
      </w:r>
    </w:p>
    <w:p w:rsidR="00A37FCD" w:rsidRPr="008958FC" w:rsidRDefault="00A37FCD" w:rsidP="00A37FCD">
      <w:pPr>
        <w:pStyle w:val="Default"/>
        <w:spacing w:after="27"/>
        <w:rPr>
          <w:rFonts w:ascii="Book Antiqua" w:hAnsi="Book Antiqua"/>
          <w:sz w:val="16"/>
          <w:szCs w:val="16"/>
        </w:rPr>
      </w:pPr>
      <w:r w:rsidRPr="008958FC">
        <w:rPr>
          <w:rFonts w:ascii="Book Antiqua" w:hAnsi="Book Antiqua"/>
          <w:sz w:val="16"/>
          <w:szCs w:val="16"/>
        </w:rPr>
        <w:t> stypendia doktoranckie i habilitacyjne przyznane na podstawie ustawy z dnia 14 marca 2003 r. o stopniach naukowych i tytule naukowym oraz o stopniach i tytule w zakresie sztuki (Dz. U. z 201</w:t>
      </w:r>
      <w:r w:rsidR="009E2482">
        <w:rPr>
          <w:rFonts w:ascii="Book Antiqua" w:hAnsi="Book Antiqua"/>
          <w:sz w:val="16"/>
          <w:szCs w:val="16"/>
        </w:rPr>
        <w:t>7</w:t>
      </w:r>
      <w:r w:rsidRPr="008958FC">
        <w:rPr>
          <w:rFonts w:ascii="Book Antiqua" w:hAnsi="Book Antiqua"/>
          <w:sz w:val="16"/>
          <w:szCs w:val="16"/>
        </w:rPr>
        <w:t xml:space="preserve"> r. poz. </w:t>
      </w:r>
      <w:r w:rsidR="009E2482">
        <w:rPr>
          <w:rFonts w:ascii="Book Antiqua" w:hAnsi="Book Antiqua"/>
          <w:sz w:val="16"/>
          <w:szCs w:val="16"/>
        </w:rPr>
        <w:t>1789</w:t>
      </w:r>
      <w:r w:rsidRPr="008958FC">
        <w:rPr>
          <w:rFonts w:ascii="Book Antiqua" w:hAnsi="Book Antiqua"/>
          <w:sz w:val="16"/>
          <w:szCs w:val="16"/>
        </w:rPr>
        <w:t>), stypendia doktoranckie określone w art. 200 ustawy z dnia 27 lipca 2005 r. – Prawo o szkolnictwie wyższym, stypendia sportowe przyznane na podstawie ustawy z dnia 25 czerwca 2010 r. o sporcie (Dz. U. z 201</w:t>
      </w:r>
      <w:r w:rsidR="009E2482">
        <w:rPr>
          <w:rFonts w:ascii="Book Antiqua" w:hAnsi="Book Antiqua"/>
          <w:sz w:val="16"/>
          <w:szCs w:val="16"/>
        </w:rPr>
        <w:t>7</w:t>
      </w:r>
      <w:r w:rsidRPr="008958FC">
        <w:rPr>
          <w:rFonts w:ascii="Book Antiqua" w:hAnsi="Book Antiqua"/>
          <w:sz w:val="16"/>
          <w:szCs w:val="16"/>
        </w:rPr>
        <w:t xml:space="preserve"> r. poz.</w:t>
      </w:r>
      <w:r w:rsidR="009E2482">
        <w:rPr>
          <w:rFonts w:ascii="Book Antiqua" w:hAnsi="Book Antiqua"/>
          <w:sz w:val="16"/>
          <w:szCs w:val="16"/>
        </w:rPr>
        <w:t>1600</w:t>
      </w:r>
      <w:r w:rsidRPr="008958FC">
        <w:rPr>
          <w:rFonts w:ascii="Book Antiqua" w:hAnsi="Book Antiqua"/>
          <w:sz w:val="16"/>
          <w:szCs w:val="16"/>
        </w:rPr>
        <w:t xml:space="preserve">) oraz inne stypendia o charakterze socjalnym przyznane uczniom lub studentom, </w:t>
      </w:r>
      <w:r w:rsidRPr="008958FC">
        <w:rPr>
          <w:rFonts w:ascii="Book Antiqua" w:hAnsi="Book Antiqua"/>
          <w:b/>
          <w:bCs/>
          <w:sz w:val="16"/>
          <w:szCs w:val="16"/>
        </w:rPr>
        <w:t>z zastrzeżeniem, że do dochodu nie wlicza się</w:t>
      </w:r>
      <w:r w:rsidRPr="008958FC">
        <w:rPr>
          <w:rFonts w:ascii="Book Antiqua" w:hAnsi="Book Antiqua"/>
          <w:sz w:val="16"/>
          <w:szCs w:val="16"/>
        </w:rPr>
        <w:t xml:space="preserve">: świadczeń pomocy materialnej dla studentów i doktorantów, otrzymywanych na podstawie przepisów ustawy z dnia 27 lipca 2005 r. – Prawo o szkolnictwie wyższym, stypendiów przyznawanych uczniom, studentom i doktorantom w ramach: a) funduszy strukturalnych Unii Europejskiej, b) niepodlegających zwrotowi środków pochodzących z pomocy udzielanej przez państwa członkowskie Europejskiego Porozumienia o Wolnym Handlu (EFTA), c) umów międzynarodowych lub programów wykonawczych, sporządzanych do tych umów albo międzynarodowych programów stypendialnych, świadczeń pomocy materialnej dla uczniów otrzymywanych na podstawie ustawy z dnia 7 września 1991 r. o systemie oświaty, świadczeń, o których mowa w art. 173a i 199a ustawy z dnia 27 lipca 2005 r. – Prawo o szkolnictwie wyższym, stypendiów o charakterze socjalnym przyznawanych przez inne podmioty, o których mowa w art. 21 ust. 1 pkt 40b ustawy z dnia 26 lipca 1991 r. o podatku dochodowym od osób fizycznych; </w:t>
      </w:r>
      <w:r w:rsidRPr="008958FC">
        <w:rPr>
          <w:rFonts w:ascii="Book Antiqua" w:hAnsi="Book Antiqua"/>
          <w:b/>
          <w:bCs/>
          <w:sz w:val="16"/>
          <w:szCs w:val="16"/>
        </w:rPr>
        <w:t xml:space="preserve">do dochodu nie wlicza się </w:t>
      </w:r>
      <w:r w:rsidRPr="008958FC">
        <w:rPr>
          <w:rFonts w:ascii="Book Antiqua" w:hAnsi="Book Antiqua"/>
          <w:sz w:val="16"/>
          <w:szCs w:val="16"/>
        </w:rPr>
        <w:t xml:space="preserve">zwiększenia stypendium doktoranckiego z dotacji projakościowej, o którym mowa w art. 200a ustawy z dnia 27 lipca 2005 r. – Prawo o szkolnictwie wyższym, </w:t>
      </w:r>
    </w:p>
    <w:p w:rsidR="00A37FCD" w:rsidRPr="008958FC" w:rsidRDefault="00A37FCD" w:rsidP="00A37FCD">
      <w:pPr>
        <w:pStyle w:val="Default"/>
        <w:spacing w:after="27"/>
        <w:rPr>
          <w:rFonts w:ascii="Book Antiqua" w:hAnsi="Book Antiqua"/>
          <w:sz w:val="16"/>
          <w:szCs w:val="16"/>
        </w:rPr>
      </w:pPr>
      <w:r w:rsidRPr="008958FC">
        <w:rPr>
          <w:rFonts w:ascii="Book Antiqua" w:hAnsi="Book Antiqua"/>
          <w:sz w:val="16"/>
          <w:szCs w:val="16"/>
        </w:rPr>
        <w:t xml:space="preserve"> kwoty diet nieopodatkowane podatkiem dochodowym od osób fizycznych, otrzymywane przez osoby wykonujące czynności związane z pełnieniem obowiązków społecznych i obywatelskich, </w:t>
      </w:r>
    </w:p>
    <w:p w:rsidR="00A37FCD" w:rsidRPr="008958FC" w:rsidRDefault="00A37FCD" w:rsidP="00A37FCD">
      <w:pPr>
        <w:pStyle w:val="Default"/>
        <w:spacing w:after="27"/>
        <w:rPr>
          <w:rFonts w:ascii="Book Antiqua" w:hAnsi="Book Antiqua"/>
          <w:sz w:val="16"/>
          <w:szCs w:val="16"/>
        </w:rPr>
      </w:pPr>
      <w:r w:rsidRPr="008958FC">
        <w:rPr>
          <w:rFonts w:ascii="Book Antiqua" w:hAnsi="Book Antiqua"/>
          <w:sz w:val="16"/>
          <w:szCs w:val="16"/>
        </w:rPr>
        <w:t xml:space="preserve"> renty określone w przepisach o zaopatrzeniu inwalidów wojennych i wojskowych oraz ich rodzin, </w:t>
      </w:r>
    </w:p>
    <w:p w:rsidR="00A37FCD" w:rsidRPr="008958FC" w:rsidRDefault="00A37FCD" w:rsidP="00A37FCD">
      <w:pPr>
        <w:pStyle w:val="Default"/>
        <w:spacing w:after="27"/>
        <w:rPr>
          <w:rFonts w:ascii="Book Antiqua" w:hAnsi="Book Antiqua"/>
          <w:sz w:val="16"/>
          <w:szCs w:val="16"/>
        </w:rPr>
      </w:pPr>
      <w:r w:rsidRPr="008958FC">
        <w:rPr>
          <w:rFonts w:ascii="Book Antiqua" w:hAnsi="Book Antiqua"/>
          <w:sz w:val="16"/>
          <w:szCs w:val="16"/>
        </w:rPr>
        <w:t xml:space="preserve"> renty wypłacone osobom represjonowanym i członkom ich rodzin, przyznane na zasadach określonych w przepisach o zaopatrzeniu inwalidów wojennych i wojskowych oraz ich rodzin, </w:t>
      </w:r>
    </w:p>
    <w:p w:rsidR="00A37FCD" w:rsidRPr="008958FC" w:rsidRDefault="00A37FCD" w:rsidP="00A37FCD">
      <w:pPr>
        <w:pStyle w:val="Default"/>
        <w:spacing w:after="27"/>
        <w:rPr>
          <w:rFonts w:ascii="Book Antiqua" w:hAnsi="Book Antiqua"/>
          <w:sz w:val="16"/>
          <w:szCs w:val="16"/>
        </w:rPr>
      </w:pPr>
      <w:r w:rsidRPr="008958FC">
        <w:rPr>
          <w:rFonts w:ascii="Book Antiqua" w:hAnsi="Book Antiqua"/>
          <w:sz w:val="16"/>
          <w:szCs w:val="16"/>
        </w:rPr>
        <w:t xml:space="preserve"> świadczenia pieniężne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 w:rsidR="00A37FCD" w:rsidRPr="008958FC" w:rsidRDefault="00A37FCD" w:rsidP="00A37FCD">
      <w:pPr>
        <w:pStyle w:val="Default"/>
        <w:spacing w:after="27"/>
        <w:rPr>
          <w:rFonts w:ascii="Book Antiqua" w:hAnsi="Book Antiqua"/>
          <w:sz w:val="16"/>
          <w:szCs w:val="16"/>
        </w:rPr>
      </w:pPr>
      <w:r w:rsidRPr="008958FC">
        <w:rPr>
          <w:rFonts w:ascii="Book Antiqua" w:hAnsi="Book Antiqua"/>
          <w:sz w:val="16"/>
          <w:szCs w:val="16"/>
        </w:rPr>
        <w:t xml:space="preserve"> dodatek kombatancki, ryczałt energetyczny i dodatek kompensacyjny określone w przepisach o kombatantach oraz niektórych osobach będących ofiarami represji wojennych i okresu powojennego, </w:t>
      </w:r>
    </w:p>
    <w:p w:rsidR="00A37FCD" w:rsidRPr="008958FC" w:rsidRDefault="00A37FCD" w:rsidP="00A37FCD">
      <w:pPr>
        <w:pStyle w:val="Default"/>
        <w:spacing w:after="27"/>
        <w:rPr>
          <w:rFonts w:ascii="Book Antiqua" w:hAnsi="Book Antiqua"/>
          <w:sz w:val="16"/>
          <w:szCs w:val="16"/>
        </w:rPr>
      </w:pPr>
      <w:r w:rsidRPr="008958FC">
        <w:rPr>
          <w:rFonts w:ascii="Book Antiqua" w:hAnsi="Book Antiqua"/>
          <w:sz w:val="16"/>
          <w:szCs w:val="16"/>
        </w:rPr>
        <w:t xml:space="preserve"> świadczenie pieniężne określone w przepisach o świadczeniu pieniężnym przysługującym osobom deportowanym do pracy przymusowej oraz osadzonym w obozach pracy przez III Rzeszę Niemiecką lub ZSRR, </w:t>
      </w:r>
    </w:p>
    <w:p w:rsidR="00A37FCD" w:rsidRPr="008958FC" w:rsidRDefault="00A37FCD" w:rsidP="00A37FCD">
      <w:pPr>
        <w:pStyle w:val="Default"/>
        <w:spacing w:after="27"/>
        <w:rPr>
          <w:rFonts w:ascii="Book Antiqua" w:hAnsi="Book Antiqua"/>
          <w:sz w:val="16"/>
          <w:szCs w:val="16"/>
        </w:rPr>
      </w:pPr>
      <w:r w:rsidRPr="008958FC">
        <w:rPr>
          <w:rFonts w:ascii="Book Antiqua" w:hAnsi="Book Antiqua"/>
          <w:sz w:val="16"/>
          <w:szCs w:val="16"/>
        </w:rPr>
        <w:t xml:space="preserve"> emerytury i renty otrzymywane przez osoby, które utraciły wzrok w wyniku działań wojennych w latach 1939-1945 lub eksplozji pozostałych po tej wojnie niewypałów i niewybuchów, </w:t>
      </w:r>
    </w:p>
    <w:p w:rsidR="00A37FCD" w:rsidRPr="008958FC" w:rsidRDefault="00A37FCD" w:rsidP="00A37FCD">
      <w:pPr>
        <w:pStyle w:val="Default"/>
        <w:spacing w:after="27"/>
        <w:rPr>
          <w:rFonts w:ascii="Book Antiqua" w:hAnsi="Book Antiqua"/>
          <w:sz w:val="16"/>
          <w:szCs w:val="16"/>
        </w:rPr>
      </w:pPr>
      <w:r w:rsidRPr="008958FC">
        <w:rPr>
          <w:rFonts w:ascii="Book Antiqua" w:hAnsi="Book Antiqua"/>
          <w:sz w:val="16"/>
          <w:szCs w:val="16"/>
        </w:rPr>
        <w:t xml:space="preserve"> 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:rsidR="00A37FCD" w:rsidRPr="008958FC" w:rsidRDefault="00A37FCD" w:rsidP="00A37FCD">
      <w:pPr>
        <w:pStyle w:val="Default"/>
        <w:spacing w:after="27"/>
        <w:rPr>
          <w:rFonts w:ascii="Book Antiqua" w:hAnsi="Book Antiqua"/>
          <w:sz w:val="16"/>
          <w:szCs w:val="16"/>
        </w:rPr>
      </w:pPr>
      <w:r w:rsidRPr="008958FC">
        <w:rPr>
          <w:rFonts w:ascii="Book Antiqua" w:hAnsi="Book Antiqua"/>
          <w:sz w:val="16"/>
          <w:szCs w:val="16"/>
        </w:rPr>
        <w:t xml:space="preserve">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 </w:t>
      </w:r>
    </w:p>
    <w:p w:rsidR="00A37FCD" w:rsidRPr="008958FC" w:rsidRDefault="00A37FCD" w:rsidP="00A37FCD">
      <w:pPr>
        <w:pStyle w:val="Default"/>
        <w:spacing w:after="27"/>
        <w:rPr>
          <w:rFonts w:ascii="Book Antiqua" w:hAnsi="Book Antiqua"/>
          <w:sz w:val="16"/>
          <w:szCs w:val="16"/>
        </w:rPr>
      </w:pPr>
      <w:r w:rsidRPr="008958FC">
        <w:rPr>
          <w:rFonts w:ascii="Book Antiqua" w:hAnsi="Book Antiqua"/>
          <w:sz w:val="16"/>
          <w:szCs w:val="16"/>
        </w:rPr>
        <w:t> 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- Kodeks pracy (Dz. U. z 201</w:t>
      </w:r>
      <w:r w:rsidR="009E2482">
        <w:rPr>
          <w:rFonts w:ascii="Book Antiqua" w:hAnsi="Book Antiqua"/>
          <w:sz w:val="16"/>
          <w:szCs w:val="16"/>
        </w:rPr>
        <w:t>8</w:t>
      </w:r>
      <w:r w:rsidRPr="008958FC">
        <w:rPr>
          <w:rFonts w:ascii="Book Antiqua" w:hAnsi="Book Antiqua"/>
          <w:sz w:val="16"/>
          <w:szCs w:val="16"/>
        </w:rPr>
        <w:t xml:space="preserve"> r. poz.</w:t>
      </w:r>
      <w:r w:rsidR="009E2482">
        <w:rPr>
          <w:rFonts w:ascii="Book Antiqua" w:hAnsi="Book Antiqua"/>
          <w:sz w:val="16"/>
          <w:szCs w:val="16"/>
        </w:rPr>
        <w:t>917</w:t>
      </w:r>
      <w:r w:rsidRPr="008958FC">
        <w:rPr>
          <w:rFonts w:ascii="Book Antiqua" w:hAnsi="Book Antiqua"/>
          <w:sz w:val="16"/>
          <w:szCs w:val="16"/>
        </w:rPr>
        <w:t xml:space="preserve">), </w:t>
      </w:r>
    </w:p>
    <w:p w:rsidR="00A37FCD" w:rsidRPr="008958FC" w:rsidRDefault="00A37FCD" w:rsidP="00A37FCD">
      <w:pPr>
        <w:pStyle w:val="Default"/>
        <w:spacing w:after="27"/>
        <w:rPr>
          <w:rFonts w:ascii="Book Antiqua" w:hAnsi="Book Antiqua"/>
          <w:sz w:val="16"/>
          <w:szCs w:val="16"/>
        </w:rPr>
      </w:pPr>
      <w:r w:rsidRPr="008958FC">
        <w:rPr>
          <w:rFonts w:ascii="Book Antiqua" w:hAnsi="Book Antiqua"/>
          <w:sz w:val="16"/>
          <w:szCs w:val="16"/>
        </w:rPr>
        <w:t xml:space="preserve"> 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A37FCD" w:rsidRPr="008958FC" w:rsidRDefault="00A37FCD" w:rsidP="00A37FCD">
      <w:pPr>
        <w:pStyle w:val="Default"/>
        <w:spacing w:after="27"/>
        <w:rPr>
          <w:rFonts w:ascii="Book Antiqua" w:hAnsi="Book Antiqua"/>
          <w:sz w:val="16"/>
          <w:szCs w:val="16"/>
        </w:rPr>
      </w:pPr>
      <w:r w:rsidRPr="008958FC">
        <w:rPr>
          <w:rFonts w:ascii="Book Antiqua" w:hAnsi="Book Antiqua"/>
          <w:sz w:val="16"/>
          <w:szCs w:val="16"/>
        </w:rPr>
        <w:t xml:space="preserve"> należności pieniężne ze stosunku służbowego otrzymywane w czasie służby kandydackiej przez funkcjonariuszy Policji, Państwowej Straży Pożarnej, Straży Granicznej i Biura Ochrony Rządu, obliczone za okres, w którym osoby te uzyskały dochód, </w:t>
      </w:r>
    </w:p>
    <w:p w:rsidR="00A37FCD" w:rsidRPr="008958FC" w:rsidRDefault="00A37FCD" w:rsidP="00A37FCD">
      <w:pPr>
        <w:pStyle w:val="Default"/>
        <w:spacing w:after="27"/>
        <w:rPr>
          <w:rFonts w:ascii="Book Antiqua" w:hAnsi="Book Antiqua"/>
          <w:sz w:val="16"/>
          <w:szCs w:val="16"/>
        </w:rPr>
      </w:pPr>
      <w:r w:rsidRPr="008958FC">
        <w:rPr>
          <w:rFonts w:ascii="Book Antiqua" w:hAnsi="Book Antiqua"/>
          <w:sz w:val="16"/>
          <w:szCs w:val="16"/>
        </w:rPr>
        <w:t xml:space="preserve"> dochody członków rolniczych spółdzielni produkcyjnych z tytułu członkostwa w rolniczej spółdzielni produkcyjnej, pomniejszone o składki na ubezpieczenia społeczne, </w:t>
      </w:r>
    </w:p>
    <w:p w:rsidR="00A37FCD" w:rsidRPr="008958FC" w:rsidRDefault="00A37FCD" w:rsidP="00A37FCD">
      <w:pPr>
        <w:pStyle w:val="Default"/>
        <w:spacing w:after="27"/>
        <w:rPr>
          <w:rFonts w:ascii="Book Antiqua" w:hAnsi="Book Antiqua"/>
          <w:sz w:val="16"/>
          <w:szCs w:val="16"/>
        </w:rPr>
      </w:pPr>
      <w:r w:rsidRPr="008958FC">
        <w:rPr>
          <w:rFonts w:ascii="Book Antiqua" w:hAnsi="Book Antiqua"/>
          <w:sz w:val="16"/>
          <w:szCs w:val="16"/>
        </w:rPr>
        <w:t xml:space="preserve"> 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:rsidR="00A37FCD" w:rsidRPr="008958FC" w:rsidRDefault="00A37FCD" w:rsidP="00A37FCD">
      <w:pPr>
        <w:pStyle w:val="Default"/>
        <w:spacing w:after="27"/>
        <w:rPr>
          <w:rFonts w:ascii="Book Antiqua" w:hAnsi="Book Antiqua"/>
          <w:sz w:val="16"/>
          <w:szCs w:val="16"/>
        </w:rPr>
      </w:pPr>
      <w:r w:rsidRPr="008958FC">
        <w:rPr>
          <w:rFonts w:ascii="Book Antiqua" w:hAnsi="Book Antiqua"/>
          <w:sz w:val="16"/>
          <w:szCs w:val="16"/>
        </w:rPr>
        <w:t> dodatki za tajne nauczanie określone w ustawie z dnia 26 stycznia 1982 r. - Karta Nauczyciela (Dz. U. z 201</w:t>
      </w:r>
      <w:r w:rsidR="009E2482">
        <w:rPr>
          <w:rFonts w:ascii="Book Antiqua" w:hAnsi="Book Antiqua"/>
          <w:sz w:val="16"/>
          <w:szCs w:val="16"/>
        </w:rPr>
        <w:t>8r. poz. 967</w:t>
      </w:r>
      <w:r w:rsidRPr="008958FC">
        <w:rPr>
          <w:rFonts w:ascii="Book Antiqua" w:hAnsi="Book Antiqua"/>
          <w:sz w:val="16"/>
          <w:szCs w:val="16"/>
        </w:rPr>
        <w:t xml:space="preserve">), </w:t>
      </w:r>
    </w:p>
    <w:p w:rsidR="00A37FCD" w:rsidRPr="008958FC" w:rsidRDefault="00A37FCD" w:rsidP="00A37FCD">
      <w:pPr>
        <w:pStyle w:val="Default"/>
        <w:spacing w:after="27"/>
        <w:rPr>
          <w:rFonts w:ascii="Book Antiqua" w:hAnsi="Book Antiqua"/>
          <w:sz w:val="16"/>
          <w:szCs w:val="16"/>
        </w:rPr>
      </w:pPr>
      <w:r w:rsidRPr="008958FC">
        <w:rPr>
          <w:rFonts w:ascii="Book Antiqua" w:hAnsi="Book Antiqua"/>
          <w:sz w:val="16"/>
          <w:szCs w:val="16"/>
        </w:rPr>
        <w:t xml:space="preserve"> dochody uzyskane z działalności gospodarczej prowadzonej na podstawie zezwolenia na terenie specjalnej strefy ekonomicznej określonej w przepisach o specjalnych strefach ekonomicznych, </w:t>
      </w:r>
    </w:p>
    <w:p w:rsidR="00A37FCD" w:rsidRPr="008958FC" w:rsidRDefault="00A37FCD" w:rsidP="00A37FCD">
      <w:pPr>
        <w:pStyle w:val="Default"/>
        <w:spacing w:after="27"/>
        <w:rPr>
          <w:rFonts w:ascii="Book Antiqua" w:hAnsi="Book Antiqua"/>
          <w:sz w:val="16"/>
          <w:szCs w:val="16"/>
        </w:rPr>
      </w:pPr>
      <w:r w:rsidRPr="008958FC">
        <w:rPr>
          <w:rFonts w:ascii="Book Antiqua" w:hAnsi="Book Antiqua"/>
          <w:sz w:val="16"/>
          <w:szCs w:val="16"/>
        </w:rPr>
        <w:t xml:space="preserve"> ekwiwalenty pieniężne za deputaty węglowe określone w przepisach o komercjalizacji, restrukturyzacji i prywatyzacji przedsiębiorstwa państwowego „Polskie Koleje Państwowe”, </w:t>
      </w:r>
    </w:p>
    <w:p w:rsidR="00A37FCD" w:rsidRPr="008958FC" w:rsidRDefault="00A37FCD" w:rsidP="00A37FCD">
      <w:pPr>
        <w:pStyle w:val="Default"/>
        <w:spacing w:after="27"/>
        <w:rPr>
          <w:rFonts w:ascii="Book Antiqua" w:hAnsi="Book Antiqua"/>
          <w:sz w:val="16"/>
          <w:szCs w:val="16"/>
        </w:rPr>
      </w:pPr>
      <w:r w:rsidRPr="008958FC">
        <w:rPr>
          <w:rFonts w:ascii="Book Antiqua" w:hAnsi="Book Antiqua"/>
          <w:sz w:val="16"/>
          <w:szCs w:val="16"/>
        </w:rPr>
        <w:t xml:space="preserve"> ekwiwalenty z tytułu prawa do bezpłatnego węgla określone w przepisach o restrukturyzacji górnictwa węgla kamiennego w latach 2003-2006, </w:t>
      </w:r>
    </w:p>
    <w:p w:rsidR="00A37FCD" w:rsidRPr="008958FC" w:rsidRDefault="00A37FCD" w:rsidP="00A37FCD">
      <w:pPr>
        <w:pStyle w:val="Default"/>
        <w:spacing w:after="27"/>
        <w:rPr>
          <w:rFonts w:ascii="Book Antiqua" w:hAnsi="Book Antiqua"/>
          <w:sz w:val="16"/>
          <w:szCs w:val="16"/>
        </w:rPr>
      </w:pPr>
      <w:r w:rsidRPr="008958FC">
        <w:rPr>
          <w:rFonts w:ascii="Book Antiqua" w:hAnsi="Book Antiqua"/>
          <w:sz w:val="16"/>
          <w:szCs w:val="16"/>
        </w:rPr>
        <w:t xml:space="preserve"> świadczenia określone w przepisach o wykonywaniu mandatu posła i senatora, </w:t>
      </w:r>
    </w:p>
    <w:p w:rsidR="00A37FCD" w:rsidRPr="008958FC" w:rsidRDefault="00A37FCD" w:rsidP="00A37FCD">
      <w:pPr>
        <w:pStyle w:val="Default"/>
        <w:spacing w:after="27"/>
        <w:rPr>
          <w:rFonts w:ascii="Book Antiqua" w:hAnsi="Book Antiqua"/>
          <w:sz w:val="16"/>
          <w:szCs w:val="16"/>
        </w:rPr>
      </w:pPr>
      <w:r w:rsidRPr="008958FC">
        <w:rPr>
          <w:rFonts w:ascii="Book Antiqua" w:hAnsi="Book Antiqua"/>
          <w:sz w:val="16"/>
          <w:szCs w:val="16"/>
        </w:rPr>
        <w:t xml:space="preserve">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:rsidR="008E06E7" w:rsidRDefault="00A37FCD" w:rsidP="00A37FCD">
      <w:pPr>
        <w:pStyle w:val="Default"/>
        <w:rPr>
          <w:rFonts w:ascii="Book Antiqua" w:hAnsi="Book Antiqua"/>
          <w:sz w:val="16"/>
          <w:szCs w:val="16"/>
        </w:rPr>
      </w:pPr>
      <w:r w:rsidRPr="008958FC">
        <w:rPr>
          <w:rFonts w:ascii="Book Antiqua" w:hAnsi="Book Antiqua"/>
          <w:sz w:val="16"/>
          <w:szCs w:val="16"/>
        </w:rPr>
        <w:t> świadczenie pieniężne i pomoc pieniężną określone w ustawie z dnia 20 marca 2015 r. o działaczach opozycji antykomunistycznej oraz osobach represjonowanych z powodów politycznych (Dz. U. z 201</w:t>
      </w:r>
      <w:r w:rsidR="009E2482">
        <w:rPr>
          <w:rFonts w:ascii="Book Antiqua" w:hAnsi="Book Antiqua"/>
          <w:sz w:val="16"/>
          <w:szCs w:val="16"/>
        </w:rPr>
        <w:t>7</w:t>
      </w:r>
      <w:r w:rsidRPr="008958FC">
        <w:rPr>
          <w:rFonts w:ascii="Book Antiqua" w:hAnsi="Book Antiqua"/>
          <w:sz w:val="16"/>
          <w:szCs w:val="16"/>
        </w:rPr>
        <w:t xml:space="preserve"> r. poz. </w:t>
      </w:r>
      <w:r w:rsidR="009E2482">
        <w:rPr>
          <w:rFonts w:ascii="Book Antiqua" w:hAnsi="Book Antiqua"/>
          <w:sz w:val="16"/>
          <w:szCs w:val="16"/>
        </w:rPr>
        <w:t>1386</w:t>
      </w:r>
      <w:r w:rsidRPr="008958FC">
        <w:rPr>
          <w:rFonts w:ascii="Book Antiqua" w:hAnsi="Book Antiqua"/>
          <w:sz w:val="16"/>
          <w:szCs w:val="16"/>
        </w:rPr>
        <w:t xml:space="preserve">.). </w:t>
      </w:r>
    </w:p>
    <w:p w:rsidR="00A958A7" w:rsidRPr="00A958A7" w:rsidRDefault="00A958A7" w:rsidP="00A958A7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958FC">
        <w:rPr>
          <w:rFonts w:ascii="Book Antiqua" w:hAnsi="Book Antiqua"/>
          <w:sz w:val="16"/>
          <w:szCs w:val="16"/>
        </w:rPr>
        <w:t></w:t>
      </w:r>
      <w:r w:rsidR="00024A84">
        <w:rPr>
          <w:rFonts w:ascii="Book Antiqua" w:hAnsi="Book Antiqua"/>
          <w:sz w:val="16"/>
          <w:szCs w:val="16"/>
        </w:rPr>
        <w:t xml:space="preserve"> </w:t>
      </w:r>
      <w:r w:rsidRPr="00A958A7">
        <w:rPr>
          <w:rFonts w:ascii="Book Antiqua" w:eastAsiaTheme="minorHAnsi" w:hAnsi="Book Antiqua"/>
          <w:color w:val="000000"/>
          <w:sz w:val="16"/>
          <w:szCs w:val="16"/>
          <w:lang w:eastAsia="en-US"/>
        </w:rPr>
        <w:t xml:space="preserve">przychody wolne od podatku dochodowego na podstawie art. 21 ust. 1 pkt 152 lit. a i b oraz pkt 153 lit. a i b ustawy </w:t>
      </w:r>
      <w:r w:rsidRPr="00A958A7">
        <w:rPr>
          <w:rFonts w:ascii="Book Antiqua" w:eastAsiaTheme="minorHAnsi" w:hAnsi="Book Antiqua"/>
          <w:i/>
          <w:iCs/>
          <w:color w:val="000000"/>
          <w:sz w:val="16"/>
          <w:szCs w:val="16"/>
          <w:lang w:eastAsia="en-US"/>
        </w:rPr>
        <w:t>o podatku dochodowym od osób fizycznych</w:t>
      </w:r>
      <w:r w:rsidRPr="00A958A7">
        <w:rPr>
          <w:rFonts w:ascii="Book Antiqua" w:eastAsiaTheme="minorHAnsi" w:hAnsi="Book Antiqua"/>
          <w:color w:val="000000"/>
          <w:sz w:val="16"/>
          <w:szCs w:val="16"/>
          <w:lang w:eastAsia="en-US"/>
        </w:rPr>
        <w:t xml:space="preserve">, oraz art. 21 ust. 1 pkt 154 tej ustawy w zakresie przychodów ze stosunku służbowego, stosunku pracy, pracy nakładczej, spółdzielczego stosunku pracy, z umów zlecenia, o których mowa w art. 13 pkt 8 ustawy </w:t>
      </w:r>
      <w:r w:rsidRPr="00A958A7">
        <w:rPr>
          <w:rFonts w:ascii="Book Antiqua" w:eastAsiaTheme="minorHAnsi" w:hAnsi="Book Antiqua"/>
          <w:i/>
          <w:iCs/>
          <w:color w:val="000000"/>
          <w:sz w:val="16"/>
          <w:szCs w:val="16"/>
          <w:lang w:eastAsia="en-US"/>
        </w:rPr>
        <w:t>o podatku dochodowym od osób fizycznych</w:t>
      </w:r>
      <w:r w:rsidRPr="00A958A7">
        <w:rPr>
          <w:rFonts w:ascii="Book Antiqua" w:eastAsiaTheme="minorHAnsi" w:hAnsi="Book Antiqua"/>
          <w:color w:val="000000"/>
          <w:sz w:val="16"/>
          <w:szCs w:val="16"/>
          <w:lang w:eastAsia="en-US"/>
        </w:rPr>
        <w:t>, pomniejszone o składki na ubezpieczenia społeczne oraz składki na ubezpieczenia zdrowotne</w:t>
      </w:r>
      <w:r w:rsidRPr="00A958A7">
        <w:rPr>
          <w:rFonts w:eastAsiaTheme="minorHAnsi"/>
          <w:color w:val="000000"/>
          <w:sz w:val="22"/>
          <w:szCs w:val="22"/>
          <w:lang w:eastAsia="en-US"/>
        </w:rPr>
        <w:t xml:space="preserve">; </w:t>
      </w:r>
    </w:p>
    <w:p w:rsidR="00A958A7" w:rsidRDefault="00024A84" w:rsidP="00A958A7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color w:val="000000"/>
          <w:sz w:val="16"/>
          <w:szCs w:val="16"/>
          <w:lang w:eastAsia="en-US"/>
        </w:rPr>
      </w:pPr>
      <w:r w:rsidRPr="00024A84">
        <w:rPr>
          <w:rFonts w:ascii="Book Antiqua" w:hAnsi="Book Antiqua"/>
          <w:sz w:val="16"/>
          <w:szCs w:val="16"/>
        </w:rPr>
        <w:t></w:t>
      </w:r>
      <w:r w:rsidRPr="00024A84">
        <w:rPr>
          <w:rFonts w:ascii="Book Antiqua" w:eastAsiaTheme="minorHAnsi" w:hAnsi="Book Antiqua" w:cs="Wingdings"/>
          <w:color w:val="000000"/>
          <w:sz w:val="16"/>
          <w:szCs w:val="16"/>
          <w:lang w:eastAsia="en-US"/>
        </w:rPr>
        <w:t xml:space="preserve"> </w:t>
      </w:r>
      <w:r w:rsidR="00A958A7" w:rsidRPr="00A958A7">
        <w:rPr>
          <w:rFonts w:ascii="Book Antiqua" w:eastAsiaTheme="minorHAnsi" w:hAnsi="Book Antiqua"/>
          <w:color w:val="000000"/>
          <w:sz w:val="16"/>
          <w:szCs w:val="16"/>
          <w:lang w:eastAsia="en-US"/>
        </w:rPr>
        <w:t xml:space="preserve">przychody wolne od podatku dochodowego na podstawie art. 21 ust. 1 pkt 152 lit. c, pkt 153 lit. c oraz pkt 154 ustawy </w:t>
      </w:r>
      <w:r w:rsidR="00A958A7" w:rsidRPr="00A958A7">
        <w:rPr>
          <w:rFonts w:ascii="Book Antiqua" w:eastAsiaTheme="minorHAnsi" w:hAnsi="Book Antiqua"/>
          <w:i/>
          <w:iCs/>
          <w:color w:val="000000"/>
          <w:sz w:val="16"/>
          <w:szCs w:val="16"/>
          <w:lang w:eastAsia="en-US"/>
        </w:rPr>
        <w:t xml:space="preserve">o podatku dochodowym od osób fizycznych </w:t>
      </w:r>
      <w:r w:rsidR="00A958A7" w:rsidRPr="00A958A7">
        <w:rPr>
          <w:rFonts w:ascii="Book Antiqua" w:eastAsiaTheme="minorHAnsi" w:hAnsi="Book Antiqua"/>
          <w:color w:val="000000"/>
          <w:sz w:val="16"/>
          <w:szCs w:val="16"/>
          <w:lang w:eastAsia="en-US"/>
        </w:rPr>
        <w:t xml:space="preserve">z pozarolniczej działalności gospodarczej opodatkowanych według zasad określonych w art. 27 i art. 30c tej ustawy, pomniejszone o składki na ubezpieczenia społeczne oraz składki na ubezpieczenia zdrowotne </w:t>
      </w:r>
    </w:p>
    <w:p w:rsidR="00A37FCD" w:rsidRPr="003E4EF7" w:rsidRDefault="003E4EF7" w:rsidP="003E4EF7">
      <w:pPr>
        <w:suppressAutoHyphens w:val="0"/>
        <w:autoSpaceDE w:val="0"/>
        <w:autoSpaceDN w:val="0"/>
        <w:adjustRightInd w:val="0"/>
        <w:rPr>
          <w:rFonts w:ascii="Book Antiqua" w:eastAsiaTheme="minorHAnsi" w:hAnsi="Book Antiqua"/>
          <w:color w:val="000000"/>
          <w:sz w:val="16"/>
          <w:szCs w:val="16"/>
          <w:lang w:eastAsia="en-US"/>
        </w:rPr>
      </w:pPr>
      <w:r w:rsidRPr="003E4EF7">
        <w:rPr>
          <w:rFonts w:ascii="Book Antiqua" w:hAnsi="Book Antiqua"/>
          <w:sz w:val="16"/>
          <w:szCs w:val="16"/>
        </w:rPr>
        <w:t></w:t>
      </w:r>
      <w:r w:rsidRPr="003E4EF7">
        <w:rPr>
          <w:rFonts w:ascii="Book Antiqua" w:eastAsiaTheme="minorHAnsi" w:hAnsi="Book Antiqua"/>
          <w:color w:val="000000"/>
          <w:sz w:val="16"/>
          <w:szCs w:val="16"/>
          <w:lang w:eastAsia="en-US"/>
        </w:rPr>
        <w:t xml:space="preserve"> dochody z pozarolniczej działalności gospodarczej opodatkowanej w formie ryczałtu od przychodów ewidencjonowanych, o których mowa w art. 21 ust. 1 pkt 152 lit. c, pkt 153 lit. c i pkt 154 ustawy </w:t>
      </w:r>
      <w:r w:rsidRPr="003E4EF7">
        <w:rPr>
          <w:rFonts w:ascii="Book Antiqua" w:eastAsiaTheme="minorHAnsi" w:hAnsi="Book Antiqua"/>
          <w:i/>
          <w:iCs/>
          <w:color w:val="000000"/>
          <w:sz w:val="16"/>
          <w:szCs w:val="16"/>
          <w:lang w:eastAsia="en-US"/>
        </w:rPr>
        <w:t>o podatku dochodowym od osób fizycznych</w:t>
      </w:r>
      <w:r w:rsidRPr="003E4EF7">
        <w:rPr>
          <w:rFonts w:ascii="Book Antiqua" w:eastAsiaTheme="minorHAnsi" w:hAnsi="Book Antiqua"/>
          <w:color w:val="000000"/>
          <w:sz w:val="16"/>
          <w:szCs w:val="16"/>
          <w:lang w:eastAsia="en-US"/>
        </w:rPr>
        <w:t xml:space="preserve">, ustalone zgodnie z art. 5 ust. 7a. </w:t>
      </w:r>
    </w:p>
    <w:p w:rsidR="008958FC" w:rsidRDefault="008958FC" w:rsidP="008958FC">
      <w:pPr>
        <w:pStyle w:val="Default"/>
        <w:jc w:val="right"/>
        <w:rPr>
          <w:rFonts w:ascii="Book Antiqua" w:hAnsi="Book Antiqua"/>
          <w:b/>
          <w:bCs/>
          <w:sz w:val="20"/>
          <w:szCs w:val="20"/>
        </w:rPr>
      </w:pPr>
    </w:p>
    <w:p w:rsidR="00A37FCD" w:rsidRPr="008958FC" w:rsidRDefault="00A37FCD" w:rsidP="008958FC">
      <w:pPr>
        <w:pStyle w:val="Default"/>
        <w:jc w:val="center"/>
        <w:rPr>
          <w:rFonts w:ascii="Book Antiqua" w:hAnsi="Book Antiqua"/>
          <w:sz w:val="20"/>
          <w:szCs w:val="20"/>
        </w:rPr>
      </w:pPr>
      <w:r w:rsidRPr="008958FC">
        <w:rPr>
          <w:rFonts w:ascii="Book Antiqua" w:hAnsi="Book Antiqua"/>
          <w:b/>
          <w:bCs/>
          <w:sz w:val="20"/>
          <w:szCs w:val="20"/>
        </w:rPr>
        <w:t>Oświadczam, że zapoznałem/zapoznałam się z powyższym pouczeniem</w:t>
      </w:r>
    </w:p>
    <w:p w:rsidR="008958FC" w:rsidRDefault="008958FC" w:rsidP="008958FC">
      <w:pPr>
        <w:pStyle w:val="Default"/>
        <w:jc w:val="center"/>
        <w:rPr>
          <w:rFonts w:ascii="Book Antiqua" w:hAnsi="Book Antiqua"/>
          <w:sz w:val="20"/>
          <w:szCs w:val="20"/>
        </w:rPr>
      </w:pPr>
    </w:p>
    <w:p w:rsidR="00A37FCD" w:rsidRPr="008958FC" w:rsidRDefault="00A37FCD" w:rsidP="008958FC">
      <w:pPr>
        <w:pStyle w:val="Default"/>
        <w:jc w:val="center"/>
        <w:rPr>
          <w:rFonts w:ascii="Book Antiqua" w:hAnsi="Book Antiqua"/>
          <w:sz w:val="20"/>
          <w:szCs w:val="20"/>
        </w:rPr>
      </w:pPr>
      <w:r w:rsidRPr="008958FC">
        <w:rPr>
          <w:rFonts w:ascii="Book Antiqua" w:hAnsi="Book Antiqua"/>
          <w:sz w:val="20"/>
          <w:szCs w:val="20"/>
        </w:rPr>
        <w:t>………………………………………………………………………</w:t>
      </w:r>
      <w:r w:rsidR="008958FC">
        <w:rPr>
          <w:rFonts w:ascii="Book Antiqua" w:hAnsi="Book Antiqua"/>
          <w:sz w:val="20"/>
          <w:szCs w:val="20"/>
        </w:rPr>
        <w:t>……….</w:t>
      </w:r>
    </w:p>
    <w:p w:rsidR="00DF5D8F" w:rsidRDefault="00A37FCD" w:rsidP="008958FC">
      <w:pPr>
        <w:jc w:val="center"/>
        <w:rPr>
          <w:rFonts w:ascii="Book Antiqua" w:hAnsi="Book Antiqua"/>
          <w:sz w:val="18"/>
          <w:szCs w:val="18"/>
        </w:rPr>
      </w:pPr>
      <w:r w:rsidRPr="008958FC">
        <w:rPr>
          <w:rFonts w:ascii="Book Antiqua" w:hAnsi="Book Antiqua"/>
          <w:sz w:val="18"/>
          <w:szCs w:val="18"/>
        </w:rPr>
        <w:t>miejscowość, data i podpis członka rodziny składającego oświadczenie</w:t>
      </w:r>
    </w:p>
    <w:sectPr w:rsidR="00DF5D8F" w:rsidSect="00024A84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CD"/>
    <w:rsid w:val="00024A84"/>
    <w:rsid w:val="00202A4D"/>
    <w:rsid w:val="00235B93"/>
    <w:rsid w:val="002629F5"/>
    <w:rsid w:val="003E4EF7"/>
    <w:rsid w:val="00403BF5"/>
    <w:rsid w:val="00702E03"/>
    <w:rsid w:val="008958FC"/>
    <w:rsid w:val="008E06E7"/>
    <w:rsid w:val="009C652D"/>
    <w:rsid w:val="009E2482"/>
    <w:rsid w:val="009F1C40"/>
    <w:rsid w:val="00A37FCD"/>
    <w:rsid w:val="00A958A7"/>
    <w:rsid w:val="00AD6625"/>
    <w:rsid w:val="00B708B6"/>
    <w:rsid w:val="00BF3368"/>
    <w:rsid w:val="00BF4062"/>
    <w:rsid w:val="00C06ED4"/>
    <w:rsid w:val="00DD29A4"/>
    <w:rsid w:val="00DF5D8F"/>
    <w:rsid w:val="00E47EC7"/>
    <w:rsid w:val="00E96C2F"/>
    <w:rsid w:val="00EA421E"/>
    <w:rsid w:val="00FE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3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F3368"/>
    <w:pPr>
      <w:keepNext/>
      <w:numPr>
        <w:numId w:val="1"/>
      </w:numPr>
      <w:spacing w:line="360" w:lineRule="auto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BF3368"/>
    <w:pPr>
      <w:keepNext/>
      <w:numPr>
        <w:ilvl w:val="1"/>
        <w:numId w:val="1"/>
      </w:numPr>
      <w:jc w:val="center"/>
      <w:outlineLvl w:val="1"/>
    </w:pPr>
    <w:rPr>
      <w:b/>
      <w:bCs/>
      <w:spacing w:val="-4"/>
      <w:sz w:val="20"/>
    </w:rPr>
  </w:style>
  <w:style w:type="paragraph" w:styleId="Nagwek3">
    <w:name w:val="heading 3"/>
    <w:basedOn w:val="Normalny"/>
    <w:next w:val="Normalny"/>
    <w:link w:val="Nagwek3Znak"/>
    <w:qFormat/>
    <w:rsid w:val="00BF3368"/>
    <w:pPr>
      <w:keepNext/>
      <w:numPr>
        <w:ilvl w:val="2"/>
        <w:numId w:val="1"/>
      </w:numPr>
      <w:spacing w:line="480" w:lineRule="auto"/>
      <w:jc w:val="both"/>
      <w:outlineLvl w:val="2"/>
    </w:pPr>
    <w:rPr>
      <w:b/>
      <w:bCs/>
      <w:color w:val="000000"/>
      <w:spacing w:val="-17"/>
      <w:sz w:val="20"/>
    </w:rPr>
  </w:style>
  <w:style w:type="paragraph" w:styleId="Nagwek4">
    <w:name w:val="heading 4"/>
    <w:basedOn w:val="Normalny"/>
    <w:next w:val="Normalny"/>
    <w:link w:val="Nagwek4Znak"/>
    <w:qFormat/>
    <w:rsid w:val="00BF3368"/>
    <w:pPr>
      <w:keepNext/>
      <w:numPr>
        <w:ilvl w:val="3"/>
        <w:numId w:val="1"/>
      </w:numPr>
      <w:spacing w:line="480" w:lineRule="auto"/>
      <w:jc w:val="both"/>
      <w:outlineLvl w:val="3"/>
    </w:pPr>
    <w:rPr>
      <w:b/>
      <w:bCs/>
      <w:color w:val="000000"/>
      <w:spacing w:val="-17"/>
    </w:rPr>
  </w:style>
  <w:style w:type="paragraph" w:styleId="Nagwek5">
    <w:name w:val="heading 5"/>
    <w:basedOn w:val="Normalny"/>
    <w:next w:val="Normalny"/>
    <w:link w:val="Nagwek5Znak"/>
    <w:qFormat/>
    <w:rsid w:val="00BF3368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BF3368"/>
    <w:pPr>
      <w:keepNext/>
      <w:numPr>
        <w:ilvl w:val="5"/>
        <w:numId w:val="1"/>
      </w:numPr>
      <w:shd w:val="clear" w:color="auto" w:fill="FFFFFF"/>
      <w:jc w:val="center"/>
      <w:outlineLvl w:val="5"/>
    </w:pPr>
    <w:rPr>
      <w:b/>
      <w:bCs/>
      <w:color w:val="000000"/>
      <w:spacing w:val="-17"/>
      <w:sz w:val="20"/>
    </w:rPr>
  </w:style>
  <w:style w:type="paragraph" w:styleId="Nagwek7">
    <w:name w:val="heading 7"/>
    <w:basedOn w:val="Normalny"/>
    <w:next w:val="Normalny"/>
    <w:link w:val="Nagwek7Znak"/>
    <w:qFormat/>
    <w:rsid w:val="00BF3368"/>
    <w:pPr>
      <w:keepNext/>
      <w:numPr>
        <w:ilvl w:val="6"/>
        <w:numId w:val="1"/>
      </w:numPr>
      <w:ind w:left="720" w:firstLine="0"/>
      <w:outlineLvl w:val="6"/>
    </w:pPr>
    <w:rPr>
      <w:b/>
      <w:bCs/>
      <w:caps/>
      <w:sz w:val="20"/>
    </w:rPr>
  </w:style>
  <w:style w:type="paragraph" w:styleId="Nagwek8">
    <w:name w:val="heading 8"/>
    <w:basedOn w:val="Normalny"/>
    <w:next w:val="Normalny"/>
    <w:link w:val="Nagwek8Znak"/>
    <w:qFormat/>
    <w:rsid w:val="00BF3368"/>
    <w:pPr>
      <w:keepNext/>
      <w:widowControl w:val="0"/>
      <w:numPr>
        <w:ilvl w:val="7"/>
        <w:numId w:val="1"/>
      </w:numPr>
      <w:autoSpaceDE w:val="0"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BF3368"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7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3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36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F3368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BF3368"/>
    <w:rPr>
      <w:rFonts w:ascii="Times New Roman" w:eastAsia="Times New Roman" w:hAnsi="Times New Roman" w:cs="Times New Roman"/>
      <w:b/>
      <w:bCs/>
      <w:spacing w:val="-4"/>
      <w:sz w:val="20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BF3368"/>
    <w:rPr>
      <w:rFonts w:ascii="Times New Roman" w:eastAsia="Times New Roman" w:hAnsi="Times New Roman" w:cs="Times New Roman"/>
      <w:b/>
      <w:bCs/>
      <w:color w:val="000000"/>
      <w:spacing w:val="-17"/>
      <w:sz w:val="2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BF3368"/>
    <w:rPr>
      <w:rFonts w:ascii="Times New Roman" w:eastAsia="Times New Roman" w:hAnsi="Times New Roman" w:cs="Times New Roman"/>
      <w:b/>
      <w:bCs/>
      <w:color w:val="000000"/>
      <w:spacing w:val="-17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BF336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BF3368"/>
    <w:rPr>
      <w:rFonts w:ascii="Times New Roman" w:eastAsia="Times New Roman" w:hAnsi="Times New Roman" w:cs="Times New Roman"/>
      <w:b/>
      <w:bCs/>
      <w:color w:val="000000"/>
      <w:spacing w:val="-17"/>
      <w:sz w:val="20"/>
      <w:szCs w:val="24"/>
      <w:shd w:val="clear" w:color="auto" w:fill="FFFFFF"/>
      <w:lang w:eastAsia="ar-SA"/>
    </w:rPr>
  </w:style>
  <w:style w:type="character" w:customStyle="1" w:styleId="Nagwek7Znak">
    <w:name w:val="Nagłówek 7 Znak"/>
    <w:basedOn w:val="Domylnaczcionkaakapitu"/>
    <w:link w:val="Nagwek7"/>
    <w:rsid w:val="00BF3368"/>
    <w:rPr>
      <w:rFonts w:ascii="Times New Roman" w:eastAsia="Times New Roman" w:hAnsi="Times New Roman" w:cs="Times New Roman"/>
      <w:b/>
      <w:bCs/>
      <w:caps/>
      <w:sz w:val="20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BF336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BF336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3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F3368"/>
    <w:pPr>
      <w:keepNext/>
      <w:numPr>
        <w:numId w:val="1"/>
      </w:numPr>
      <w:spacing w:line="360" w:lineRule="auto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BF3368"/>
    <w:pPr>
      <w:keepNext/>
      <w:numPr>
        <w:ilvl w:val="1"/>
        <w:numId w:val="1"/>
      </w:numPr>
      <w:jc w:val="center"/>
      <w:outlineLvl w:val="1"/>
    </w:pPr>
    <w:rPr>
      <w:b/>
      <w:bCs/>
      <w:spacing w:val="-4"/>
      <w:sz w:val="20"/>
    </w:rPr>
  </w:style>
  <w:style w:type="paragraph" w:styleId="Nagwek3">
    <w:name w:val="heading 3"/>
    <w:basedOn w:val="Normalny"/>
    <w:next w:val="Normalny"/>
    <w:link w:val="Nagwek3Znak"/>
    <w:qFormat/>
    <w:rsid w:val="00BF3368"/>
    <w:pPr>
      <w:keepNext/>
      <w:numPr>
        <w:ilvl w:val="2"/>
        <w:numId w:val="1"/>
      </w:numPr>
      <w:spacing w:line="480" w:lineRule="auto"/>
      <w:jc w:val="both"/>
      <w:outlineLvl w:val="2"/>
    </w:pPr>
    <w:rPr>
      <w:b/>
      <w:bCs/>
      <w:color w:val="000000"/>
      <w:spacing w:val="-17"/>
      <w:sz w:val="20"/>
    </w:rPr>
  </w:style>
  <w:style w:type="paragraph" w:styleId="Nagwek4">
    <w:name w:val="heading 4"/>
    <w:basedOn w:val="Normalny"/>
    <w:next w:val="Normalny"/>
    <w:link w:val="Nagwek4Znak"/>
    <w:qFormat/>
    <w:rsid w:val="00BF3368"/>
    <w:pPr>
      <w:keepNext/>
      <w:numPr>
        <w:ilvl w:val="3"/>
        <w:numId w:val="1"/>
      </w:numPr>
      <w:spacing w:line="480" w:lineRule="auto"/>
      <w:jc w:val="both"/>
      <w:outlineLvl w:val="3"/>
    </w:pPr>
    <w:rPr>
      <w:b/>
      <w:bCs/>
      <w:color w:val="000000"/>
      <w:spacing w:val="-17"/>
    </w:rPr>
  </w:style>
  <w:style w:type="paragraph" w:styleId="Nagwek5">
    <w:name w:val="heading 5"/>
    <w:basedOn w:val="Normalny"/>
    <w:next w:val="Normalny"/>
    <w:link w:val="Nagwek5Znak"/>
    <w:qFormat/>
    <w:rsid w:val="00BF3368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BF3368"/>
    <w:pPr>
      <w:keepNext/>
      <w:numPr>
        <w:ilvl w:val="5"/>
        <w:numId w:val="1"/>
      </w:numPr>
      <w:shd w:val="clear" w:color="auto" w:fill="FFFFFF"/>
      <w:jc w:val="center"/>
      <w:outlineLvl w:val="5"/>
    </w:pPr>
    <w:rPr>
      <w:b/>
      <w:bCs/>
      <w:color w:val="000000"/>
      <w:spacing w:val="-17"/>
      <w:sz w:val="20"/>
    </w:rPr>
  </w:style>
  <w:style w:type="paragraph" w:styleId="Nagwek7">
    <w:name w:val="heading 7"/>
    <w:basedOn w:val="Normalny"/>
    <w:next w:val="Normalny"/>
    <w:link w:val="Nagwek7Znak"/>
    <w:qFormat/>
    <w:rsid w:val="00BF3368"/>
    <w:pPr>
      <w:keepNext/>
      <w:numPr>
        <w:ilvl w:val="6"/>
        <w:numId w:val="1"/>
      </w:numPr>
      <w:ind w:left="720" w:firstLine="0"/>
      <w:outlineLvl w:val="6"/>
    </w:pPr>
    <w:rPr>
      <w:b/>
      <w:bCs/>
      <w:caps/>
      <w:sz w:val="20"/>
    </w:rPr>
  </w:style>
  <w:style w:type="paragraph" w:styleId="Nagwek8">
    <w:name w:val="heading 8"/>
    <w:basedOn w:val="Normalny"/>
    <w:next w:val="Normalny"/>
    <w:link w:val="Nagwek8Znak"/>
    <w:qFormat/>
    <w:rsid w:val="00BF3368"/>
    <w:pPr>
      <w:keepNext/>
      <w:widowControl w:val="0"/>
      <w:numPr>
        <w:ilvl w:val="7"/>
        <w:numId w:val="1"/>
      </w:numPr>
      <w:autoSpaceDE w:val="0"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BF3368"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7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3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36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F3368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BF3368"/>
    <w:rPr>
      <w:rFonts w:ascii="Times New Roman" w:eastAsia="Times New Roman" w:hAnsi="Times New Roman" w:cs="Times New Roman"/>
      <w:b/>
      <w:bCs/>
      <w:spacing w:val="-4"/>
      <w:sz w:val="20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BF3368"/>
    <w:rPr>
      <w:rFonts w:ascii="Times New Roman" w:eastAsia="Times New Roman" w:hAnsi="Times New Roman" w:cs="Times New Roman"/>
      <w:b/>
      <w:bCs/>
      <w:color w:val="000000"/>
      <w:spacing w:val="-17"/>
      <w:sz w:val="2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BF3368"/>
    <w:rPr>
      <w:rFonts w:ascii="Times New Roman" w:eastAsia="Times New Roman" w:hAnsi="Times New Roman" w:cs="Times New Roman"/>
      <w:b/>
      <w:bCs/>
      <w:color w:val="000000"/>
      <w:spacing w:val="-17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BF336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BF3368"/>
    <w:rPr>
      <w:rFonts w:ascii="Times New Roman" w:eastAsia="Times New Roman" w:hAnsi="Times New Roman" w:cs="Times New Roman"/>
      <w:b/>
      <w:bCs/>
      <w:color w:val="000000"/>
      <w:spacing w:val="-17"/>
      <w:sz w:val="20"/>
      <w:szCs w:val="24"/>
      <w:shd w:val="clear" w:color="auto" w:fill="FFFFFF"/>
      <w:lang w:eastAsia="ar-SA"/>
    </w:rPr>
  </w:style>
  <w:style w:type="character" w:customStyle="1" w:styleId="Nagwek7Znak">
    <w:name w:val="Nagłówek 7 Znak"/>
    <w:basedOn w:val="Domylnaczcionkaakapitu"/>
    <w:link w:val="Nagwek7"/>
    <w:rsid w:val="00BF3368"/>
    <w:rPr>
      <w:rFonts w:ascii="Times New Roman" w:eastAsia="Times New Roman" w:hAnsi="Times New Roman" w:cs="Times New Roman"/>
      <w:b/>
      <w:bCs/>
      <w:caps/>
      <w:sz w:val="20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BF336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BF336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E0BAA-43D9-43D6-8288-F321A9EE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1777</Words>
  <Characters>10663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20</cp:revision>
  <cp:lastPrinted>2022-09-09T07:57:00Z</cp:lastPrinted>
  <dcterms:created xsi:type="dcterms:W3CDTF">2018-06-11T10:16:00Z</dcterms:created>
  <dcterms:modified xsi:type="dcterms:W3CDTF">2024-09-16T10:41:00Z</dcterms:modified>
</cp:coreProperties>
</file>