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5702" w14:textId="77777777" w:rsidR="00B53E08" w:rsidRDefault="00B53E08" w:rsidP="00B53E08">
      <w:pPr>
        <w:spacing w:line="360" w:lineRule="auto"/>
        <w:ind w:left="-284"/>
        <w:jc w:val="both"/>
        <w:rPr>
          <w:rFonts w:ascii="Arial" w:hAnsi="Arial" w:cs="Arial"/>
        </w:rPr>
      </w:pPr>
      <w:r w:rsidRPr="00B53E08">
        <w:rPr>
          <w:rFonts w:ascii="Arial" w:hAnsi="Arial" w:cs="Arial"/>
          <w:b/>
          <w:bCs/>
        </w:rPr>
        <w:t>"Prawy do lewego",</w:t>
      </w:r>
      <w:r w:rsidRPr="00B53E08">
        <w:rPr>
          <w:rFonts w:ascii="Arial" w:hAnsi="Arial" w:cs="Arial"/>
        </w:rPr>
        <w:t xml:space="preserve"> czyli uaktualniona wersja jednej z najlepszych komedii teatralnych: Okno na parlament. </w:t>
      </w:r>
    </w:p>
    <w:p w14:paraId="23BA5E7F" w14:textId="7E192448" w:rsidR="00B53E08" w:rsidRDefault="00B53E08" w:rsidP="00B53E08">
      <w:pPr>
        <w:spacing w:line="360" w:lineRule="auto"/>
        <w:ind w:left="-284"/>
        <w:jc w:val="both"/>
        <w:rPr>
          <w:rFonts w:ascii="Arial" w:hAnsi="Arial" w:cs="Arial"/>
        </w:rPr>
      </w:pPr>
      <w:r w:rsidRPr="00B53E08">
        <w:rPr>
          <w:rFonts w:ascii="Arial" w:hAnsi="Arial" w:cs="Arial"/>
        </w:rPr>
        <w:t>Tym razem to Pani Minister, źle! Pani Ministra spotyka się na obyczajowych igraszkach z posłem partii opozycyjnej w ekskluzywnym hotelowym pokoju. Ale takie sytuacje, zwłaszcza w komedii nie układają się po myśli bohaterów, bo na kochanków czekają nieoczekiwane perypetie: detektyw za oknem, trup w szafie, francuski kelner, lękliwa asystentka, żona kochanka, mąż kochanki, wścibski kierownik hotelu i pielęgniarz sprawią, że będzie ostre zamieszanie. Piękne kobiety, przystojni mężczyźni, wspaniała gra aktorska i</w:t>
      </w:r>
      <w:r>
        <w:rPr>
          <w:rFonts w:ascii="Arial" w:hAnsi="Arial" w:cs="Arial"/>
        </w:rPr>
        <w:t> </w:t>
      </w:r>
      <w:r w:rsidRPr="00B53E08">
        <w:rPr>
          <w:rFonts w:ascii="Arial" w:hAnsi="Arial" w:cs="Arial"/>
        </w:rPr>
        <w:t>mistrzowsko skrojona fabuła oraz zabawa do łez gwarantowana. Zapraszamy!</w:t>
      </w:r>
    </w:p>
    <w:p w14:paraId="7AEBF642" w14:textId="77777777" w:rsidR="00B53E08" w:rsidRPr="00B53E08" w:rsidRDefault="00B53E08" w:rsidP="00B53E08">
      <w:pPr>
        <w:ind w:left="-284"/>
        <w:rPr>
          <w:rFonts w:ascii="Arial" w:hAnsi="Arial" w:cs="Arial"/>
        </w:rPr>
      </w:pPr>
      <w:r w:rsidRPr="00B53E08">
        <w:rPr>
          <w:rFonts w:ascii="Arial" w:hAnsi="Arial" w:cs="Arial"/>
          <w:b/>
          <w:bCs/>
        </w:rPr>
        <w:t>Obsada:</w:t>
      </w:r>
      <w:r w:rsidRPr="00B53E08">
        <w:rPr>
          <w:rFonts w:ascii="Arial" w:hAnsi="Arial" w:cs="Arial"/>
        </w:rPr>
        <w:br/>
        <w:t>Ewa Gawryluk</w:t>
      </w:r>
      <w:r w:rsidRPr="00B53E08">
        <w:rPr>
          <w:rFonts w:ascii="Arial" w:hAnsi="Arial" w:cs="Arial"/>
        </w:rPr>
        <w:br/>
        <w:t>Anna Głogowska / Urszula Dębska</w:t>
      </w:r>
      <w:r w:rsidRPr="00B53E08">
        <w:rPr>
          <w:rFonts w:ascii="Arial" w:hAnsi="Arial" w:cs="Arial"/>
        </w:rPr>
        <w:br/>
        <w:t>Joanna Moro / Agnieszka Wielgosz</w:t>
      </w:r>
      <w:r w:rsidRPr="00B53E08">
        <w:rPr>
          <w:rFonts w:ascii="Arial" w:hAnsi="Arial" w:cs="Arial"/>
        </w:rPr>
        <w:br/>
        <w:t xml:space="preserve">Tomasz </w:t>
      </w:r>
      <w:proofErr w:type="spellStart"/>
      <w:r w:rsidRPr="00B53E08">
        <w:rPr>
          <w:rFonts w:ascii="Arial" w:hAnsi="Arial" w:cs="Arial"/>
        </w:rPr>
        <w:t>Oświeciński</w:t>
      </w:r>
      <w:proofErr w:type="spellEnd"/>
      <w:r w:rsidRPr="00B53E08">
        <w:rPr>
          <w:rFonts w:ascii="Arial" w:hAnsi="Arial" w:cs="Arial"/>
        </w:rPr>
        <w:t xml:space="preserve"> / Bartosz Waga</w:t>
      </w:r>
      <w:r w:rsidRPr="00B53E08">
        <w:rPr>
          <w:rFonts w:ascii="Arial" w:hAnsi="Arial" w:cs="Arial"/>
        </w:rPr>
        <w:br/>
      </w:r>
      <w:proofErr w:type="spellStart"/>
      <w:r w:rsidRPr="00B53E08">
        <w:rPr>
          <w:rFonts w:ascii="Arial" w:hAnsi="Arial" w:cs="Arial"/>
        </w:rPr>
        <w:t>Hacen</w:t>
      </w:r>
      <w:proofErr w:type="spellEnd"/>
      <w:r w:rsidRPr="00B53E08">
        <w:rPr>
          <w:rFonts w:ascii="Arial" w:hAnsi="Arial" w:cs="Arial"/>
        </w:rPr>
        <w:t xml:space="preserve"> </w:t>
      </w:r>
      <w:proofErr w:type="spellStart"/>
      <w:r w:rsidRPr="00B53E08">
        <w:rPr>
          <w:rFonts w:ascii="Arial" w:hAnsi="Arial" w:cs="Arial"/>
        </w:rPr>
        <w:t>Sahroui</w:t>
      </w:r>
      <w:proofErr w:type="spellEnd"/>
      <w:r w:rsidRPr="00B53E08">
        <w:rPr>
          <w:rFonts w:ascii="Arial" w:hAnsi="Arial" w:cs="Arial"/>
        </w:rPr>
        <w:br/>
        <w:t>Jarosław Boberek</w:t>
      </w:r>
      <w:r w:rsidRPr="00B53E08">
        <w:rPr>
          <w:rFonts w:ascii="Arial" w:hAnsi="Arial" w:cs="Arial"/>
        </w:rPr>
        <w:br/>
        <w:t>Sebastian Cybulski / Maurycy Popiel</w:t>
      </w:r>
      <w:r w:rsidRPr="00B53E08">
        <w:rPr>
          <w:rFonts w:ascii="Arial" w:hAnsi="Arial" w:cs="Arial"/>
        </w:rPr>
        <w:br/>
        <w:t>Mirosław Woźniak / Michał Wierzbowski</w:t>
      </w:r>
    </w:p>
    <w:p w14:paraId="495328B4" w14:textId="77777777" w:rsidR="00B53E08" w:rsidRPr="00B53E08" w:rsidRDefault="00B53E08" w:rsidP="00B53E08">
      <w:pPr>
        <w:ind w:left="-284"/>
        <w:rPr>
          <w:rFonts w:ascii="Arial" w:hAnsi="Arial" w:cs="Arial"/>
        </w:rPr>
      </w:pPr>
      <w:r w:rsidRPr="00B53E08">
        <w:rPr>
          <w:rFonts w:ascii="Arial" w:hAnsi="Arial" w:cs="Arial"/>
          <w:b/>
          <w:bCs/>
        </w:rPr>
        <w:t xml:space="preserve">Autor: </w:t>
      </w:r>
      <w:r w:rsidRPr="00B53E08">
        <w:rPr>
          <w:rFonts w:ascii="Arial" w:hAnsi="Arial" w:cs="Arial"/>
        </w:rPr>
        <w:t xml:space="preserve">Ray </w:t>
      </w:r>
      <w:proofErr w:type="spellStart"/>
      <w:r w:rsidRPr="00B53E08">
        <w:rPr>
          <w:rFonts w:ascii="Arial" w:hAnsi="Arial" w:cs="Arial"/>
        </w:rPr>
        <w:t>Cooney</w:t>
      </w:r>
      <w:proofErr w:type="spellEnd"/>
      <w:r w:rsidRPr="00B53E08">
        <w:rPr>
          <w:rFonts w:ascii="Arial" w:hAnsi="Arial" w:cs="Arial"/>
        </w:rPr>
        <w:br/>
      </w:r>
      <w:r w:rsidRPr="00B53E08">
        <w:rPr>
          <w:rFonts w:ascii="Arial" w:hAnsi="Arial" w:cs="Arial"/>
          <w:b/>
          <w:bCs/>
        </w:rPr>
        <w:t>Adaptacja:</w:t>
      </w:r>
      <w:r w:rsidRPr="00B53E08">
        <w:rPr>
          <w:rFonts w:ascii="Arial" w:hAnsi="Arial" w:cs="Arial"/>
        </w:rPr>
        <w:t xml:space="preserve"> Michael </w:t>
      </w:r>
      <w:proofErr w:type="spellStart"/>
      <w:r w:rsidRPr="00B53E08">
        <w:rPr>
          <w:rFonts w:ascii="Arial" w:hAnsi="Arial" w:cs="Arial"/>
        </w:rPr>
        <w:t>Barfoot</w:t>
      </w:r>
      <w:proofErr w:type="spellEnd"/>
      <w:r w:rsidRPr="00B53E08">
        <w:rPr>
          <w:rFonts w:ascii="Arial" w:hAnsi="Arial" w:cs="Arial"/>
        </w:rPr>
        <w:br/>
      </w:r>
      <w:r w:rsidRPr="00B53E08">
        <w:rPr>
          <w:rFonts w:ascii="Arial" w:hAnsi="Arial" w:cs="Arial"/>
          <w:b/>
          <w:bCs/>
        </w:rPr>
        <w:t>Przekład:</w:t>
      </w:r>
      <w:r w:rsidRPr="00B53E08">
        <w:rPr>
          <w:rFonts w:ascii="Arial" w:hAnsi="Arial" w:cs="Arial"/>
        </w:rPr>
        <w:t xml:space="preserve"> Elżbieta Woźniak</w:t>
      </w:r>
      <w:r w:rsidRPr="00B53E08">
        <w:rPr>
          <w:rFonts w:ascii="Arial" w:hAnsi="Arial" w:cs="Arial"/>
        </w:rPr>
        <w:br/>
      </w:r>
      <w:r w:rsidRPr="00B53E08">
        <w:rPr>
          <w:rFonts w:ascii="Arial" w:hAnsi="Arial" w:cs="Arial"/>
          <w:b/>
          <w:bCs/>
        </w:rPr>
        <w:t>Reżyseria:</w:t>
      </w:r>
      <w:r w:rsidRPr="00B53E08">
        <w:rPr>
          <w:rFonts w:ascii="Arial" w:hAnsi="Arial" w:cs="Arial"/>
        </w:rPr>
        <w:t xml:space="preserve"> Dariusz Taraszkiewicz</w:t>
      </w:r>
      <w:r w:rsidRPr="00B53E08">
        <w:rPr>
          <w:rFonts w:ascii="Arial" w:hAnsi="Arial" w:cs="Arial"/>
        </w:rPr>
        <w:br/>
      </w:r>
      <w:r w:rsidRPr="00B53E08">
        <w:rPr>
          <w:rFonts w:ascii="Arial" w:hAnsi="Arial" w:cs="Arial"/>
          <w:b/>
          <w:bCs/>
        </w:rPr>
        <w:t>Asystent reżysera:</w:t>
      </w:r>
      <w:r w:rsidRPr="00B53E08">
        <w:rPr>
          <w:rFonts w:ascii="Arial" w:hAnsi="Arial" w:cs="Arial"/>
        </w:rPr>
        <w:t xml:space="preserve"> Rafał Grzegorzewski</w:t>
      </w:r>
      <w:r w:rsidRPr="00B53E08">
        <w:rPr>
          <w:rFonts w:ascii="Arial" w:hAnsi="Arial" w:cs="Arial"/>
        </w:rPr>
        <w:br/>
      </w:r>
      <w:r w:rsidRPr="00B53E08">
        <w:rPr>
          <w:rFonts w:ascii="Arial" w:hAnsi="Arial" w:cs="Arial"/>
          <w:b/>
          <w:bCs/>
        </w:rPr>
        <w:t>Scenografia:</w:t>
      </w:r>
      <w:r w:rsidRPr="00B53E08">
        <w:rPr>
          <w:rFonts w:ascii="Arial" w:hAnsi="Arial" w:cs="Arial"/>
        </w:rPr>
        <w:t xml:space="preserve"> Wojciech Stefaniak</w:t>
      </w:r>
      <w:r w:rsidRPr="00B53E08">
        <w:rPr>
          <w:rFonts w:ascii="Arial" w:hAnsi="Arial" w:cs="Arial"/>
        </w:rPr>
        <w:br/>
      </w:r>
      <w:r w:rsidRPr="00B53E08">
        <w:rPr>
          <w:rFonts w:ascii="Arial" w:hAnsi="Arial" w:cs="Arial"/>
          <w:b/>
          <w:bCs/>
        </w:rPr>
        <w:t>Kostiumy:</w:t>
      </w:r>
      <w:r w:rsidRPr="00B53E08">
        <w:rPr>
          <w:rFonts w:ascii="Arial" w:hAnsi="Arial" w:cs="Arial"/>
        </w:rPr>
        <w:t xml:space="preserve"> Monika </w:t>
      </w:r>
      <w:proofErr w:type="spellStart"/>
      <w:r w:rsidRPr="00B53E08">
        <w:rPr>
          <w:rFonts w:ascii="Arial" w:hAnsi="Arial" w:cs="Arial"/>
        </w:rPr>
        <w:t>Rybakiewicz</w:t>
      </w:r>
      <w:proofErr w:type="spellEnd"/>
      <w:r w:rsidRPr="00B53E08">
        <w:rPr>
          <w:rFonts w:ascii="Arial" w:hAnsi="Arial" w:cs="Arial"/>
        </w:rPr>
        <w:br/>
      </w:r>
      <w:r w:rsidRPr="00B53E08">
        <w:rPr>
          <w:rFonts w:ascii="Arial" w:hAnsi="Arial" w:cs="Arial"/>
          <w:b/>
          <w:bCs/>
        </w:rPr>
        <w:t>Muzyka:</w:t>
      </w:r>
      <w:r w:rsidRPr="00B53E08">
        <w:rPr>
          <w:rFonts w:ascii="Arial" w:hAnsi="Arial" w:cs="Arial"/>
        </w:rPr>
        <w:t xml:space="preserve"> Jan Waligórski</w:t>
      </w:r>
      <w:r w:rsidRPr="00B53E08">
        <w:rPr>
          <w:rFonts w:ascii="Arial" w:hAnsi="Arial" w:cs="Arial"/>
        </w:rPr>
        <w:br/>
      </w:r>
      <w:r w:rsidRPr="00B53E08">
        <w:rPr>
          <w:rFonts w:ascii="Arial" w:hAnsi="Arial" w:cs="Arial"/>
          <w:b/>
          <w:bCs/>
        </w:rPr>
        <w:t>Choreografia:</w:t>
      </w:r>
      <w:r w:rsidRPr="00B53E08">
        <w:rPr>
          <w:rFonts w:ascii="Arial" w:hAnsi="Arial" w:cs="Arial"/>
        </w:rPr>
        <w:t xml:space="preserve"> Anna Głogowska</w:t>
      </w:r>
    </w:p>
    <w:p w14:paraId="6AE3BE9D" w14:textId="4686776D" w:rsidR="006A3456" w:rsidRPr="00B53E08" w:rsidRDefault="006A3456" w:rsidP="00DE2CDE">
      <w:pPr>
        <w:ind w:left="-284"/>
        <w:rPr>
          <w:rFonts w:ascii="Arial" w:hAnsi="Arial" w:cs="Arial"/>
        </w:rPr>
      </w:pPr>
    </w:p>
    <w:sectPr w:rsidR="006A3456" w:rsidRPr="00B53E08" w:rsidSect="00B53E08">
      <w:pgSz w:w="11906" w:h="16838"/>
      <w:pgMar w:top="1417" w:right="99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DE"/>
    <w:rsid w:val="004A1646"/>
    <w:rsid w:val="0058683E"/>
    <w:rsid w:val="006A3456"/>
    <w:rsid w:val="00B53E08"/>
    <w:rsid w:val="00DE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B1AC"/>
  <w15:chartTrackingRefBased/>
  <w15:docId w15:val="{99D1EB73-CF7D-4E16-98B4-AD784F43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8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Jordan-Skoczylas</dc:creator>
  <cp:keywords/>
  <dc:description/>
  <cp:lastModifiedBy>Katarzyna Jordan</cp:lastModifiedBy>
  <cp:revision>3</cp:revision>
  <dcterms:created xsi:type="dcterms:W3CDTF">2025-11-04T06:54:00Z</dcterms:created>
  <dcterms:modified xsi:type="dcterms:W3CDTF">2026-02-19T08:25:00Z</dcterms:modified>
</cp:coreProperties>
</file>